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15A" w:rsidRPr="00E03C00" w:rsidRDefault="00FD115A" w:rsidP="00FD115A">
      <w:pPr>
        <w:jc w:val="center"/>
        <w:rPr>
          <w:rFonts w:eastAsia="华文中宋"/>
          <w:b/>
          <w:bCs/>
          <w:color w:val="FF0000"/>
          <w:spacing w:val="26"/>
          <w:sz w:val="60"/>
          <w:szCs w:val="60"/>
        </w:rPr>
      </w:pPr>
      <w:r w:rsidRPr="00E03C00">
        <w:rPr>
          <w:rFonts w:eastAsia="华文中宋" w:hint="eastAsia"/>
          <w:b/>
          <w:bCs/>
          <w:color w:val="FF0000"/>
          <w:spacing w:val="26"/>
          <w:sz w:val="60"/>
          <w:szCs w:val="60"/>
        </w:rPr>
        <w:t>首都师范大学</w:t>
      </w:r>
      <w:r w:rsidR="008923AC">
        <w:rPr>
          <w:rFonts w:eastAsia="华文中宋" w:hint="eastAsia"/>
          <w:b/>
          <w:bCs/>
          <w:color w:val="FF0000"/>
          <w:spacing w:val="26"/>
          <w:sz w:val="60"/>
          <w:szCs w:val="60"/>
        </w:rPr>
        <w:t>研究生院</w:t>
      </w:r>
      <w:r w:rsidRPr="00E03C00">
        <w:rPr>
          <w:rFonts w:eastAsia="华文中宋" w:hint="eastAsia"/>
          <w:b/>
          <w:bCs/>
          <w:color w:val="FF0000"/>
          <w:spacing w:val="26"/>
          <w:sz w:val="60"/>
          <w:szCs w:val="60"/>
        </w:rPr>
        <w:t>文件</w:t>
      </w:r>
    </w:p>
    <w:tbl>
      <w:tblPr>
        <w:tblW w:w="9108" w:type="dxa"/>
        <w:tblBorders>
          <w:bottom w:val="single" w:sz="12" w:space="0" w:color="FF0000"/>
        </w:tblBorders>
        <w:tblLook w:val="0000" w:firstRow="0" w:lastRow="0" w:firstColumn="0" w:lastColumn="0" w:noHBand="0" w:noVBand="0"/>
      </w:tblPr>
      <w:tblGrid>
        <w:gridCol w:w="9108"/>
      </w:tblGrid>
      <w:tr w:rsidR="00FD115A" w:rsidRPr="00E03C00">
        <w:trPr>
          <w:trHeight w:val="1404"/>
        </w:trPr>
        <w:tc>
          <w:tcPr>
            <w:tcW w:w="9108" w:type="dxa"/>
          </w:tcPr>
          <w:p w:rsidR="00FD115A" w:rsidRPr="00E03C00" w:rsidRDefault="00FD115A" w:rsidP="00FD115A">
            <w:pPr>
              <w:spacing w:line="520" w:lineRule="exact"/>
              <w:jc w:val="center"/>
              <w:rPr>
                <w:rFonts w:eastAsia="华文中宋"/>
                <w:b/>
                <w:bCs/>
                <w:color w:val="FF0000"/>
                <w:spacing w:val="20"/>
                <w:sz w:val="32"/>
                <w:szCs w:val="32"/>
              </w:rPr>
            </w:pPr>
          </w:p>
          <w:p w:rsidR="00FD115A" w:rsidRPr="00E67E61" w:rsidRDefault="00E67E61" w:rsidP="00124234">
            <w:pPr>
              <w:spacing w:beforeLines="50" w:before="156" w:line="560" w:lineRule="exact"/>
              <w:jc w:val="center"/>
              <w:rPr>
                <w:rFonts w:ascii="仿宋_GB2312" w:eastAsia="仿宋_GB2312" w:hAnsi="宋体"/>
                <w:sz w:val="28"/>
                <w:szCs w:val="28"/>
              </w:rPr>
            </w:pPr>
            <w:r w:rsidRPr="00244A85">
              <w:rPr>
                <w:rFonts w:ascii="仿宋_GB2312" w:eastAsia="仿宋_GB2312" w:hAnsi="宋体" w:hint="eastAsia"/>
                <w:sz w:val="28"/>
                <w:szCs w:val="28"/>
              </w:rPr>
              <w:t>研发[201</w:t>
            </w:r>
            <w:r w:rsidR="003C5D10">
              <w:rPr>
                <w:rFonts w:ascii="仿宋_GB2312" w:eastAsia="仿宋_GB2312" w:hAnsi="宋体"/>
                <w:sz w:val="28"/>
                <w:szCs w:val="28"/>
              </w:rPr>
              <w:t>9</w:t>
            </w:r>
            <w:r w:rsidRPr="00244A85">
              <w:rPr>
                <w:rFonts w:ascii="仿宋_GB2312" w:eastAsia="仿宋_GB2312" w:hAnsi="宋体" w:hint="eastAsia"/>
                <w:sz w:val="28"/>
                <w:szCs w:val="28"/>
              </w:rPr>
              <w:t>]</w:t>
            </w:r>
            <w:r w:rsidR="003C5D10">
              <w:rPr>
                <w:rFonts w:ascii="仿宋_GB2312" w:eastAsia="仿宋_GB2312" w:hAnsi="宋体"/>
                <w:sz w:val="28"/>
                <w:szCs w:val="28"/>
              </w:rPr>
              <w:t xml:space="preserve"> </w:t>
            </w:r>
            <w:r w:rsidR="00124234">
              <w:rPr>
                <w:rFonts w:ascii="仿宋_GB2312" w:eastAsia="仿宋_GB2312" w:hAnsi="宋体"/>
                <w:sz w:val="28"/>
                <w:szCs w:val="28"/>
              </w:rPr>
              <w:t>5</w:t>
            </w:r>
            <w:r w:rsidRPr="00244A85">
              <w:rPr>
                <w:rFonts w:ascii="仿宋_GB2312" w:eastAsia="仿宋_GB2312" w:hAnsi="宋体" w:hint="eastAsia"/>
                <w:sz w:val="28"/>
                <w:szCs w:val="28"/>
              </w:rPr>
              <w:t>号</w:t>
            </w:r>
          </w:p>
        </w:tc>
      </w:tr>
    </w:tbl>
    <w:p w:rsidR="00FD115A" w:rsidRPr="00E03C00" w:rsidRDefault="00FD115A" w:rsidP="009B789D">
      <w:pPr>
        <w:tabs>
          <w:tab w:val="left" w:pos="0"/>
        </w:tabs>
        <w:spacing w:line="360" w:lineRule="auto"/>
        <w:rPr>
          <w:rFonts w:eastAsia="华文中宋"/>
          <w:b/>
          <w:bCs/>
          <w:color w:val="FF0000"/>
          <w:spacing w:val="20"/>
          <w:sz w:val="56"/>
        </w:rPr>
      </w:pPr>
    </w:p>
    <w:p w:rsidR="00FD115A" w:rsidRDefault="00FD115A" w:rsidP="00FD115A">
      <w:pPr>
        <w:spacing w:line="520" w:lineRule="exact"/>
        <w:jc w:val="center"/>
        <w:rPr>
          <w:rFonts w:ascii="黑体" w:eastAsia="黑体" w:hAnsi="黑体"/>
          <w:sz w:val="36"/>
          <w:szCs w:val="36"/>
        </w:rPr>
      </w:pPr>
      <w:r w:rsidRPr="00BB134B">
        <w:rPr>
          <w:rFonts w:ascii="黑体" w:eastAsia="黑体" w:hAnsi="黑体" w:hint="eastAsia"/>
          <w:sz w:val="36"/>
          <w:szCs w:val="36"/>
        </w:rPr>
        <w:t>关于</w:t>
      </w:r>
      <w:r w:rsidR="00836747" w:rsidRPr="00BB134B">
        <w:rPr>
          <w:rFonts w:ascii="黑体" w:eastAsia="黑体" w:hAnsi="黑体" w:hint="eastAsia"/>
          <w:sz w:val="36"/>
          <w:szCs w:val="36"/>
        </w:rPr>
        <w:t>20</w:t>
      </w:r>
      <w:r w:rsidR="00E83FA4">
        <w:rPr>
          <w:rFonts w:ascii="黑体" w:eastAsia="黑体" w:hAnsi="黑体"/>
          <w:sz w:val="36"/>
          <w:szCs w:val="36"/>
        </w:rPr>
        <w:t>1</w:t>
      </w:r>
      <w:r w:rsidR="003C5D10">
        <w:rPr>
          <w:rFonts w:ascii="黑体" w:eastAsia="黑体" w:hAnsi="黑体"/>
          <w:sz w:val="36"/>
          <w:szCs w:val="36"/>
        </w:rPr>
        <w:t>8</w:t>
      </w:r>
      <w:r w:rsidR="00BB134B" w:rsidRPr="00BB134B">
        <w:rPr>
          <w:rFonts w:ascii="黑体" w:eastAsia="黑体" w:hAnsi="黑体" w:hint="eastAsia"/>
          <w:sz w:val="36"/>
          <w:szCs w:val="36"/>
        </w:rPr>
        <w:t>-201</w:t>
      </w:r>
      <w:r w:rsidR="003C5D10">
        <w:rPr>
          <w:rFonts w:ascii="黑体" w:eastAsia="黑体" w:hAnsi="黑体"/>
          <w:sz w:val="36"/>
          <w:szCs w:val="36"/>
        </w:rPr>
        <w:t>9</w:t>
      </w:r>
      <w:r w:rsidR="008E3DD1">
        <w:rPr>
          <w:rFonts w:ascii="黑体" w:eastAsia="黑体" w:hAnsi="黑体" w:hint="eastAsia"/>
          <w:sz w:val="36"/>
          <w:szCs w:val="36"/>
        </w:rPr>
        <w:t>学年第</w:t>
      </w:r>
      <w:r w:rsidR="00DF5496">
        <w:rPr>
          <w:rFonts w:ascii="黑体" w:eastAsia="黑体" w:hAnsi="黑体" w:hint="eastAsia"/>
          <w:sz w:val="36"/>
          <w:szCs w:val="36"/>
        </w:rPr>
        <w:t>二</w:t>
      </w:r>
      <w:r w:rsidR="00BB134B" w:rsidRPr="00BB134B">
        <w:rPr>
          <w:rFonts w:ascii="黑体" w:eastAsia="黑体" w:hAnsi="黑体" w:hint="eastAsia"/>
          <w:sz w:val="36"/>
          <w:szCs w:val="36"/>
        </w:rPr>
        <w:t>学期</w:t>
      </w:r>
      <w:r w:rsidR="00965CDC">
        <w:rPr>
          <w:rFonts w:ascii="黑体" w:eastAsia="黑体" w:hAnsi="黑体" w:hint="eastAsia"/>
          <w:sz w:val="36"/>
          <w:szCs w:val="36"/>
        </w:rPr>
        <w:t>申请</w:t>
      </w:r>
      <w:r w:rsidR="006F3C5D" w:rsidRPr="00BB134B">
        <w:rPr>
          <w:rFonts w:ascii="黑体" w:eastAsia="黑体" w:hAnsi="黑体" w:hint="eastAsia"/>
          <w:sz w:val="36"/>
          <w:szCs w:val="36"/>
        </w:rPr>
        <w:t>学位工作安排</w:t>
      </w:r>
      <w:r w:rsidRPr="00BB134B">
        <w:rPr>
          <w:rFonts w:ascii="黑体" w:eastAsia="黑体" w:hAnsi="黑体" w:hint="eastAsia"/>
          <w:sz w:val="36"/>
          <w:szCs w:val="36"/>
        </w:rPr>
        <w:t>的通知</w:t>
      </w:r>
    </w:p>
    <w:p w:rsidR="00FD115A" w:rsidRPr="00100F4F" w:rsidRDefault="00FD115A" w:rsidP="00466509">
      <w:pPr>
        <w:tabs>
          <w:tab w:val="left" w:pos="0"/>
        </w:tabs>
        <w:spacing w:line="360" w:lineRule="auto"/>
        <w:rPr>
          <w:rFonts w:ascii="华文楷体" w:eastAsia="华文楷体" w:hAnsi="华文楷体"/>
          <w:b/>
          <w:sz w:val="28"/>
          <w:szCs w:val="28"/>
        </w:rPr>
      </w:pPr>
    </w:p>
    <w:p w:rsidR="00466509" w:rsidRPr="00813F29" w:rsidRDefault="002908EE" w:rsidP="00EC67EF">
      <w:pPr>
        <w:tabs>
          <w:tab w:val="left" w:pos="0"/>
        </w:tabs>
        <w:spacing w:line="360" w:lineRule="auto"/>
        <w:rPr>
          <w:rFonts w:ascii="仿宋_GB2312" w:eastAsia="仿宋_GB2312" w:hAnsi="华文楷体"/>
          <w:sz w:val="28"/>
          <w:szCs w:val="28"/>
        </w:rPr>
      </w:pPr>
      <w:r w:rsidRPr="00813F29">
        <w:rPr>
          <w:rFonts w:ascii="仿宋_GB2312" w:eastAsia="仿宋_GB2312" w:hAnsi="华文楷体" w:hint="eastAsia"/>
          <w:sz w:val="28"/>
          <w:szCs w:val="28"/>
        </w:rPr>
        <w:t>各</w:t>
      </w:r>
      <w:r w:rsidR="006F3C5D" w:rsidRPr="00813F29">
        <w:rPr>
          <w:rFonts w:ascii="仿宋_GB2312" w:eastAsia="仿宋_GB2312" w:hAnsi="华文楷体" w:hint="eastAsia"/>
          <w:sz w:val="28"/>
          <w:szCs w:val="28"/>
        </w:rPr>
        <w:t>院</w:t>
      </w:r>
      <w:r w:rsidR="00836747">
        <w:rPr>
          <w:rFonts w:ascii="仿宋_GB2312" w:eastAsia="仿宋_GB2312" w:hAnsi="华文楷体" w:hint="eastAsia"/>
          <w:sz w:val="28"/>
          <w:szCs w:val="28"/>
        </w:rPr>
        <w:t>（</w:t>
      </w:r>
      <w:r w:rsidR="006F3C5D" w:rsidRPr="00813F29">
        <w:rPr>
          <w:rFonts w:ascii="仿宋_GB2312" w:eastAsia="仿宋_GB2312" w:hAnsi="华文楷体" w:hint="eastAsia"/>
          <w:sz w:val="28"/>
          <w:szCs w:val="28"/>
        </w:rPr>
        <w:t>系</w:t>
      </w:r>
      <w:r w:rsidR="00836747">
        <w:rPr>
          <w:rFonts w:ascii="仿宋_GB2312" w:eastAsia="仿宋_GB2312" w:hAnsi="华文楷体" w:hint="eastAsia"/>
          <w:sz w:val="28"/>
          <w:szCs w:val="28"/>
        </w:rPr>
        <w:t>）</w:t>
      </w:r>
      <w:r w:rsidRPr="00813F29">
        <w:rPr>
          <w:rFonts w:ascii="仿宋_GB2312" w:eastAsia="仿宋_GB2312" w:hAnsi="华文楷体" w:hint="eastAsia"/>
          <w:sz w:val="28"/>
          <w:szCs w:val="28"/>
        </w:rPr>
        <w:t>：</w:t>
      </w:r>
    </w:p>
    <w:p w:rsidR="002908EE" w:rsidRDefault="003F160B" w:rsidP="00EC67EF">
      <w:pPr>
        <w:tabs>
          <w:tab w:val="left" w:pos="0"/>
        </w:tabs>
        <w:spacing w:line="360" w:lineRule="auto"/>
        <w:ind w:firstLineChars="200" w:firstLine="560"/>
        <w:rPr>
          <w:rFonts w:ascii="仿宋_GB2312" w:eastAsia="仿宋_GB2312" w:hAnsi="华文楷体"/>
          <w:sz w:val="28"/>
          <w:szCs w:val="28"/>
        </w:rPr>
      </w:pPr>
      <w:r>
        <w:rPr>
          <w:rFonts w:ascii="仿宋_GB2312" w:eastAsia="仿宋_GB2312" w:hAnsi="华文楷体" w:hint="eastAsia"/>
          <w:sz w:val="28"/>
          <w:szCs w:val="28"/>
        </w:rPr>
        <w:t>依据《首都师范大学学位授予工作细则（试行）》、《首都师范大学研究生管理规定（试行）》及</w:t>
      </w:r>
      <w:r w:rsidRPr="002C6C33">
        <w:rPr>
          <w:rFonts w:ascii="仿宋_GB2312" w:eastAsia="仿宋_GB2312" w:hAnsi="华文楷体" w:hint="eastAsia"/>
          <w:sz w:val="28"/>
          <w:szCs w:val="28"/>
        </w:rPr>
        <w:t>20</w:t>
      </w:r>
      <w:r>
        <w:rPr>
          <w:rFonts w:ascii="仿宋_GB2312" w:eastAsia="仿宋_GB2312" w:hAnsi="华文楷体"/>
          <w:sz w:val="28"/>
          <w:szCs w:val="28"/>
        </w:rPr>
        <w:t>1</w:t>
      </w:r>
      <w:r w:rsidR="003C5D10">
        <w:rPr>
          <w:rFonts w:ascii="仿宋_GB2312" w:eastAsia="仿宋_GB2312" w:hAnsi="华文楷体"/>
          <w:sz w:val="28"/>
          <w:szCs w:val="28"/>
        </w:rPr>
        <w:t>8</w:t>
      </w:r>
      <w:r w:rsidRPr="002C6C33">
        <w:rPr>
          <w:rFonts w:ascii="仿宋_GB2312" w:eastAsia="仿宋_GB2312" w:hAnsi="华文楷体" w:hint="eastAsia"/>
          <w:sz w:val="28"/>
          <w:szCs w:val="28"/>
        </w:rPr>
        <w:t>-201</w:t>
      </w:r>
      <w:r w:rsidR="003C5D10">
        <w:rPr>
          <w:rFonts w:ascii="仿宋_GB2312" w:eastAsia="仿宋_GB2312" w:hAnsi="华文楷体"/>
          <w:sz w:val="28"/>
          <w:szCs w:val="28"/>
        </w:rPr>
        <w:t>9</w:t>
      </w:r>
      <w:r w:rsidRPr="002C6C33">
        <w:rPr>
          <w:rFonts w:ascii="仿宋_GB2312" w:eastAsia="仿宋_GB2312" w:hAnsi="华文楷体" w:hint="eastAsia"/>
          <w:sz w:val="28"/>
          <w:szCs w:val="28"/>
        </w:rPr>
        <w:t>学年第</w:t>
      </w:r>
      <w:r w:rsidR="00DF5496">
        <w:rPr>
          <w:rFonts w:ascii="仿宋_GB2312" w:eastAsia="仿宋_GB2312" w:hAnsi="华文楷体" w:hint="eastAsia"/>
          <w:sz w:val="28"/>
          <w:szCs w:val="28"/>
        </w:rPr>
        <w:t>二</w:t>
      </w:r>
      <w:r w:rsidRPr="002C6C33">
        <w:rPr>
          <w:rFonts w:ascii="仿宋_GB2312" w:eastAsia="仿宋_GB2312" w:hAnsi="华文楷体" w:hint="eastAsia"/>
          <w:sz w:val="28"/>
          <w:szCs w:val="28"/>
        </w:rPr>
        <w:t>学期</w:t>
      </w:r>
      <w:r>
        <w:rPr>
          <w:rFonts w:ascii="仿宋_GB2312" w:eastAsia="仿宋_GB2312" w:hAnsi="华文楷体" w:hint="eastAsia"/>
          <w:sz w:val="28"/>
          <w:szCs w:val="28"/>
        </w:rPr>
        <w:t>校历</w:t>
      </w:r>
      <w:r>
        <w:rPr>
          <w:rFonts w:ascii="仿宋_GB2312" w:eastAsia="仿宋_GB2312" w:hAnsi="华文楷体"/>
          <w:sz w:val="28"/>
          <w:szCs w:val="28"/>
        </w:rPr>
        <w:t>，</w:t>
      </w:r>
      <w:r w:rsidR="002908EE" w:rsidRPr="00813F29">
        <w:rPr>
          <w:rFonts w:ascii="仿宋_GB2312" w:eastAsia="仿宋_GB2312" w:hAnsi="华文楷体" w:hint="eastAsia"/>
          <w:sz w:val="28"/>
          <w:szCs w:val="28"/>
        </w:rPr>
        <w:t>为保证</w:t>
      </w:r>
      <w:r w:rsidR="0058334E">
        <w:rPr>
          <w:rFonts w:ascii="仿宋_GB2312" w:eastAsia="仿宋_GB2312" w:hAnsi="华文楷体" w:hint="eastAsia"/>
          <w:sz w:val="28"/>
          <w:szCs w:val="28"/>
        </w:rPr>
        <w:t>201</w:t>
      </w:r>
      <w:r w:rsidR="003C5D10">
        <w:rPr>
          <w:rFonts w:ascii="仿宋_GB2312" w:eastAsia="仿宋_GB2312" w:hAnsi="华文楷体"/>
          <w:sz w:val="28"/>
          <w:szCs w:val="28"/>
        </w:rPr>
        <w:t>9</w:t>
      </w:r>
      <w:r w:rsidR="0058334E">
        <w:rPr>
          <w:rFonts w:ascii="仿宋_GB2312" w:eastAsia="仿宋_GB2312" w:hAnsi="华文楷体" w:hint="eastAsia"/>
          <w:sz w:val="28"/>
          <w:szCs w:val="28"/>
        </w:rPr>
        <w:t>年</w:t>
      </w:r>
      <w:r w:rsidR="00DF5496">
        <w:rPr>
          <w:rFonts w:ascii="仿宋_GB2312" w:eastAsia="仿宋_GB2312" w:hAnsi="华文楷体"/>
          <w:sz w:val="28"/>
          <w:szCs w:val="28"/>
        </w:rPr>
        <w:t>6</w:t>
      </w:r>
      <w:r w:rsidR="0058334E">
        <w:rPr>
          <w:rFonts w:ascii="仿宋_GB2312" w:eastAsia="仿宋_GB2312" w:hAnsi="华文楷体" w:hint="eastAsia"/>
          <w:sz w:val="28"/>
          <w:szCs w:val="28"/>
        </w:rPr>
        <w:t>月</w:t>
      </w:r>
      <w:r w:rsidR="00515626">
        <w:rPr>
          <w:rFonts w:ascii="仿宋_GB2312" w:eastAsia="仿宋_GB2312" w:hAnsi="华文楷体" w:hint="eastAsia"/>
          <w:sz w:val="28"/>
          <w:szCs w:val="28"/>
        </w:rPr>
        <w:t>研究生</w:t>
      </w:r>
      <w:r w:rsidR="002908EE" w:rsidRPr="00813F29">
        <w:rPr>
          <w:rFonts w:ascii="仿宋_GB2312" w:eastAsia="仿宋_GB2312" w:hAnsi="华文楷体" w:hint="eastAsia"/>
          <w:sz w:val="28"/>
          <w:szCs w:val="28"/>
        </w:rPr>
        <w:t>学位</w:t>
      </w:r>
      <w:r w:rsidR="0058334E">
        <w:rPr>
          <w:rFonts w:ascii="仿宋_GB2312" w:eastAsia="仿宋_GB2312" w:hAnsi="华文楷体" w:hint="eastAsia"/>
          <w:sz w:val="28"/>
          <w:szCs w:val="28"/>
        </w:rPr>
        <w:t>授予</w:t>
      </w:r>
      <w:r w:rsidR="008F5272">
        <w:rPr>
          <w:rFonts w:ascii="仿宋_GB2312" w:eastAsia="仿宋_GB2312" w:hAnsi="华文楷体" w:hint="eastAsia"/>
          <w:sz w:val="28"/>
          <w:szCs w:val="28"/>
        </w:rPr>
        <w:t>工作</w:t>
      </w:r>
      <w:r w:rsidR="002908EE" w:rsidRPr="00813F29">
        <w:rPr>
          <w:rFonts w:ascii="仿宋_GB2312" w:eastAsia="仿宋_GB2312" w:hAnsi="华文楷体" w:hint="eastAsia"/>
          <w:sz w:val="28"/>
          <w:szCs w:val="28"/>
        </w:rPr>
        <w:t>顺利</w:t>
      </w:r>
      <w:r w:rsidR="00813F29" w:rsidRPr="00813F29">
        <w:rPr>
          <w:rFonts w:ascii="仿宋_GB2312" w:eastAsia="仿宋_GB2312" w:hAnsi="华文楷体" w:hint="eastAsia"/>
          <w:sz w:val="28"/>
          <w:szCs w:val="28"/>
        </w:rPr>
        <w:t>进行</w:t>
      </w:r>
      <w:r w:rsidR="002908EE" w:rsidRPr="00813F29">
        <w:rPr>
          <w:rFonts w:ascii="仿宋_GB2312" w:eastAsia="仿宋_GB2312" w:hAnsi="华文楷体" w:hint="eastAsia"/>
          <w:sz w:val="28"/>
          <w:szCs w:val="28"/>
        </w:rPr>
        <w:t>，现将</w:t>
      </w:r>
      <w:r w:rsidR="00813F29">
        <w:rPr>
          <w:rFonts w:ascii="仿宋_GB2312" w:eastAsia="仿宋_GB2312" w:hAnsi="华文楷体" w:hint="eastAsia"/>
          <w:sz w:val="28"/>
          <w:szCs w:val="28"/>
        </w:rPr>
        <w:t>有关事宜通知如下：</w:t>
      </w:r>
    </w:p>
    <w:p w:rsidR="002860FB" w:rsidRPr="003D1DE9" w:rsidRDefault="00E10FC0" w:rsidP="00EC67EF">
      <w:pPr>
        <w:tabs>
          <w:tab w:val="left" w:pos="0"/>
        </w:tabs>
        <w:spacing w:line="360" w:lineRule="auto"/>
        <w:ind w:firstLineChars="200" w:firstLine="562"/>
        <w:rPr>
          <w:rFonts w:ascii="仿宋_GB2312" w:eastAsia="仿宋_GB2312" w:hAnsi="华文楷体"/>
          <w:b/>
          <w:sz w:val="28"/>
          <w:szCs w:val="28"/>
        </w:rPr>
      </w:pPr>
      <w:r w:rsidRPr="003D1DE9">
        <w:rPr>
          <w:rFonts w:ascii="仿宋_GB2312" w:eastAsia="仿宋_GB2312" w:hAnsi="华文楷体" w:hint="eastAsia"/>
          <w:b/>
          <w:sz w:val="28"/>
          <w:szCs w:val="28"/>
        </w:rPr>
        <w:t>一、</w:t>
      </w:r>
      <w:r w:rsidR="00DC5C35">
        <w:rPr>
          <w:rFonts w:ascii="仿宋_GB2312" w:eastAsia="仿宋_GB2312" w:hAnsi="华文楷体" w:hint="eastAsia"/>
          <w:b/>
          <w:sz w:val="28"/>
          <w:szCs w:val="28"/>
        </w:rPr>
        <w:t>学位</w:t>
      </w:r>
      <w:r w:rsidR="00DC5C35">
        <w:rPr>
          <w:rFonts w:ascii="仿宋_GB2312" w:eastAsia="仿宋_GB2312" w:hAnsi="华文楷体"/>
          <w:b/>
          <w:sz w:val="28"/>
          <w:szCs w:val="28"/>
        </w:rPr>
        <w:t>论文答辩</w:t>
      </w:r>
      <w:r w:rsidR="008F0FFD">
        <w:rPr>
          <w:rFonts w:ascii="仿宋_GB2312" w:eastAsia="仿宋_GB2312" w:hAnsi="华文楷体" w:hint="eastAsia"/>
          <w:b/>
          <w:sz w:val="28"/>
          <w:szCs w:val="28"/>
        </w:rPr>
        <w:t>申请及</w:t>
      </w:r>
      <w:r w:rsidRPr="003D1DE9">
        <w:rPr>
          <w:rFonts w:ascii="仿宋_GB2312" w:eastAsia="仿宋_GB2312" w:hAnsi="华文楷体" w:hint="eastAsia"/>
          <w:b/>
          <w:sz w:val="28"/>
          <w:szCs w:val="28"/>
        </w:rPr>
        <w:t>资格审查</w:t>
      </w:r>
    </w:p>
    <w:p w:rsidR="00C513A9" w:rsidRDefault="0058334E" w:rsidP="00C513A9">
      <w:pPr>
        <w:tabs>
          <w:tab w:val="left" w:pos="0"/>
        </w:tabs>
        <w:spacing w:line="360" w:lineRule="auto"/>
        <w:ind w:firstLineChars="200" w:firstLine="560"/>
        <w:rPr>
          <w:rFonts w:ascii="仿宋_GB2312" w:eastAsia="仿宋_GB2312" w:hAnsi="华文楷体"/>
          <w:sz w:val="28"/>
          <w:szCs w:val="28"/>
        </w:rPr>
      </w:pPr>
      <w:r>
        <w:rPr>
          <w:rFonts w:ascii="仿宋_GB2312" w:eastAsia="仿宋_GB2312" w:hAnsi="华文楷体" w:hint="eastAsia"/>
          <w:sz w:val="28"/>
          <w:szCs w:val="28"/>
        </w:rPr>
        <w:t>本次</w:t>
      </w:r>
      <w:r w:rsidR="00E10FC0" w:rsidRPr="003D1DE9">
        <w:rPr>
          <w:rFonts w:ascii="仿宋_GB2312" w:eastAsia="仿宋_GB2312" w:hAnsi="华文楷体" w:hint="eastAsia"/>
          <w:sz w:val="28"/>
          <w:szCs w:val="28"/>
        </w:rPr>
        <w:t>申请学位</w:t>
      </w:r>
      <w:r w:rsidR="00673D91">
        <w:rPr>
          <w:rFonts w:ascii="仿宋_GB2312" w:eastAsia="仿宋_GB2312" w:hAnsi="华文楷体" w:hint="eastAsia"/>
          <w:sz w:val="28"/>
          <w:szCs w:val="28"/>
        </w:rPr>
        <w:t>的</w:t>
      </w:r>
      <w:r w:rsidR="00E10FC0" w:rsidRPr="003D1DE9">
        <w:rPr>
          <w:rFonts w:ascii="仿宋_GB2312" w:eastAsia="仿宋_GB2312" w:hAnsi="华文楷体" w:hint="eastAsia"/>
          <w:sz w:val="28"/>
          <w:szCs w:val="28"/>
        </w:rPr>
        <w:t>研究生</w:t>
      </w:r>
      <w:r w:rsidR="00673D91">
        <w:rPr>
          <w:rFonts w:ascii="仿宋_GB2312" w:eastAsia="仿宋_GB2312" w:hAnsi="华文楷体" w:hint="eastAsia"/>
          <w:sz w:val="28"/>
          <w:szCs w:val="28"/>
        </w:rPr>
        <w:t>须</w:t>
      </w:r>
      <w:r>
        <w:rPr>
          <w:rFonts w:ascii="仿宋_GB2312" w:eastAsia="仿宋_GB2312" w:hAnsi="华文楷体" w:hint="eastAsia"/>
          <w:sz w:val="28"/>
          <w:szCs w:val="28"/>
        </w:rPr>
        <w:t>于201</w:t>
      </w:r>
      <w:r w:rsidR="003C5D10">
        <w:rPr>
          <w:rFonts w:ascii="仿宋_GB2312" w:eastAsia="仿宋_GB2312" w:hAnsi="华文楷体"/>
          <w:sz w:val="28"/>
          <w:szCs w:val="28"/>
        </w:rPr>
        <w:t>9</w:t>
      </w:r>
      <w:r>
        <w:rPr>
          <w:rFonts w:ascii="仿宋_GB2312" w:eastAsia="仿宋_GB2312" w:hAnsi="华文楷体" w:hint="eastAsia"/>
          <w:sz w:val="28"/>
          <w:szCs w:val="28"/>
        </w:rPr>
        <w:t>年</w:t>
      </w:r>
      <w:r w:rsidR="00DF5496">
        <w:rPr>
          <w:rFonts w:ascii="仿宋_GB2312" w:eastAsia="仿宋_GB2312" w:hAnsi="华文楷体"/>
          <w:sz w:val="28"/>
          <w:szCs w:val="28"/>
        </w:rPr>
        <w:t>6</w:t>
      </w:r>
      <w:r>
        <w:rPr>
          <w:rFonts w:ascii="仿宋_GB2312" w:eastAsia="仿宋_GB2312" w:hAnsi="华文楷体" w:hint="eastAsia"/>
          <w:sz w:val="28"/>
          <w:szCs w:val="28"/>
        </w:rPr>
        <w:t>月</w:t>
      </w:r>
      <w:r>
        <w:rPr>
          <w:rFonts w:ascii="仿宋_GB2312" w:eastAsia="仿宋_GB2312" w:hAnsi="华文楷体"/>
          <w:sz w:val="28"/>
          <w:szCs w:val="28"/>
        </w:rPr>
        <w:t>前</w:t>
      </w:r>
      <w:r w:rsidR="00895831">
        <w:rPr>
          <w:rFonts w:ascii="仿宋_GB2312" w:eastAsia="仿宋_GB2312" w:hAnsi="华文楷体" w:hint="eastAsia"/>
          <w:sz w:val="28"/>
          <w:szCs w:val="28"/>
        </w:rPr>
        <w:t>达到</w:t>
      </w:r>
      <w:r w:rsidR="00895831">
        <w:rPr>
          <w:rFonts w:ascii="仿宋_GB2312" w:eastAsia="仿宋_GB2312" w:hAnsi="华文楷体"/>
          <w:sz w:val="28"/>
          <w:szCs w:val="28"/>
        </w:rPr>
        <w:t>毕业资格</w:t>
      </w:r>
      <w:r w:rsidR="00895831">
        <w:rPr>
          <w:rFonts w:ascii="仿宋_GB2312" w:eastAsia="仿宋_GB2312" w:hAnsi="华文楷体" w:hint="eastAsia"/>
          <w:sz w:val="28"/>
          <w:szCs w:val="28"/>
        </w:rPr>
        <w:t>并</w:t>
      </w:r>
      <w:r w:rsidR="00895831">
        <w:rPr>
          <w:rFonts w:ascii="仿宋_GB2312" w:eastAsia="仿宋_GB2312" w:hAnsi="华文楷体"/>
          <w:sz w:val="28"/>
          <w:szCs w:val="28"/>
        </w:rPr>
        <w:t>符合</w:t>
      </w:r>
      <w:r w:rsidR="0036418F">
        <w:rPr>
          <w:rFonts w:ascii="仿宋_GB2312" w:eastAsia="仿宋_GB2312" w:hAnsi="华文楷体" w:hint="eastAsia"/>
          <w:sz w:val="28"/>
          <w:szCs w:val="28"/>
        </w:rPr>
        <w:t>相应</w:t>
      </w:r>
      <w:r w:rsidR="00895831">
        <w:rPr>
          <w:rFonts w:ascii="仿宋_GB2312" w:eastAsia="仿宋_GB2312" w:hAnsi="华文楷体"/>
          <w:sz w:val="28"/>
          <w:szCs w:val="28"/>
        </w:rPr>
        <w:t>学位授予条件</w:t>
      </w:r>
      <w:r w:rsidR="0036418F">
        <w:rPr>
          <w:rFonts w:ascii="仿宋_GB2312" w:eastAsia="仿宋_GB2312" w:hAnsi="华文楷体" w:hint="eastAsia"/>
          <w:sz w:val="28"/>
          <w:szCs w:val="28"/>
        </w:rPr>
        <w:t>。</w:t>
      </w:r>
    </w:p>
    <w:p w:rsidR="00C513A9" w:rsidRDefault="0036418F" w:rsidP="00C513A9">
      <w:pPr>
        <w:tabs>
          <w:tab w:val="left" w:pos="0"/>
        </w:tabs>
        <w:spacing w:line="360" w:lineRule="auto"/>
        <w:ind w:firstLineChars="200" w:firstLine="560"/>
        <w:rPr>
          <w:rFonts w:ascii="仿宋_GB2312" w:eastAsia="仿宋_GB2312" w:hAnsi="华文楷体"/>
          <w:sz w:val="28"/>
          <w:szCs w:val="28"/>
        </w:rPr>
      </w:pPr>
      <w:r>
        <w:rPr>
          <w:rFonts w:ascii="仿宋_GB2312" w:eastAsia="仿宋_GB2312" w:hAnsi="华文楷体" w:hint="eastAsia"/>
          <w:sz w:val="28"/>
          <w:szCs w:val="28"/>
        </w:rPr>
        <w:t>申请</w:t>
      </w:r>
      <w:r>
        <w:rPr>
          <w:rFonts w:ascii="仿宋_GB2312" w:eastAsia="仿宋_GB2312" w:hAnsi="华文楷体"/>
          <w:sz w:val="28"/>
          <w:szCs w:val="28"/>
        </w:rPr>
        <w:t>人</w:t>
      </w:r>
      <w:r>
        <w:rPr>
          <w:rFonts w:ascii="仿宋_GB2312" w:eastAsia="仿宋_GB2312" w:hAnsi="华文楷体" w:hint="eastAsia"/>
          <w:sz w:val="28"/>
          <w:szCs w:val="28"/>
        </w:rPr>
        <w:t>须</w:t>
      </w:r>
      <w:r>
        <w:rPr>
          <w:rFonts w:ascii="仿宋_GB2312" w:eastAsia="仿宋_GB2312" w:hAnsi="华文楷体"/>
          <w:sz w:val="28"/>
          <w:szCs w:val="28"/>
        </w:rPr>
        <w:t>在规定时间内</w:t>
      </w:r>
      <w:r w:rsidR="00606C75">
        <w:rPr>
          <w:rFonts w:ascii="仿宋_GB2312" w:eastAsia="仿宋_GB2312" w:hAnsi="华文楷体" w:hint="eastAsia"/>
          <w:sz w:val="28"/>
          <w:szCs w:val="28"/>
        </w:rPr>
        <w:t>登录</w:t>
      </w:r>
      <w:r>
        <w:rPr>
          <w:rFonts w:ascii="仿宋_GB2312" w:eastAsia="仿宋_GB2312" w:hAnsi="华文楷体"/>
          <w:sz w:val="28"/>
          <w:szCs w:val="28"/>
        </w:rPr>
        <w:t>本人</w:t>
      </w:r>
      <w:r>
        <w:rPr>
          <w:rFonts w:ascii="仿宋_GB2312" w:eastAsia="仿宋_GB2312" w:hAnsi="华文楷体" w:hint="eastAsia"/>
          <w:sz w:val="28"/>
          <w:szCs w:val="28"/>
        </w:rPr>
        <w:t>“信息</w:t>
      </w:r>
      <w:r>
        <w:rPr>
          <w:rFonts w:ascii="仿宋_GB2312" w:eastAsia="仿宋_GB2312" w:hAnsi="华文楷体"/>
          <w:sz w:val="28"/>
          <w:szCs w:val="28"/>
        </w:rPr>
        <w:t>门户</w:t>
      </w:r>
      <w:r>
        <w:rPr>
          <w:rFonts w:ascii="仿宋_GB2312" w:eastAsia="仿宋_GB2312" w:hAnsi="华文楷体" w:hint="eastAsia"/>
          <w:sz w:val="28"/>
          <w:szCs w:val="28"/>
        </w:rPr>
        <w:t>”</w:t>
      </w:r>
      <w:r>
        <w:rPr>
          <w:rFonts w:ascii="仿宋_GB2312" w:eastAsia="仿宋_GB2312" w:hAnsi="华文楷体"/>
          <w:sz w:val="28"/>
          <w:szCs w:val="28"/>
        </w:rPr>
        <w:t>，在</w:t>
      </w:r>
      <w:r>
        <w:rPr>
          <w:rFonts w:ascii="仿宋_GB2312" w:eastAsia="仿宋_GB2312" w:hAnsi="华文楷体" w:hint="eastAsia"/>
          <w:sz w:val="28"/>
          <w:szCs w:val="28"/>
        </w:rPr>
        <w:t>“</w:t>
      </w:r>
      <w:r>
        <w:rPr>
          <w:rFonts w:ascii="仿宋_GB2312" w:eastAsia="仿宋_GB2312" w:hAnsi="华文楷体"/>
          <w:sz w:val="28"/>
          <w:szCs w:val="28"/>
        </w:rPr>
        <w:t>研究生教务</w:t>
      </w:r>
      <w:r w:rsidR="007D4FFE">
        <w:rPr>
          <w:rFonts w:ascii="仿宋_GB2312" w:eastAsia="仿宋_GB2312" w:hAnsi="华文楷体" w:hint="eastAsia"/>
          <w:sz w:val="28"/>
          <w:szCs w:val="28"/>
        </w:rPr>
        <w:t>-论文</w:t>
      </w:r>
      <w:r w:rsidR="007D4FFE">
        <w:rPr>
          <w:rFonts w:ascii="仿宋_GB2312" w:eastAsia="仿宋_GB2312" w:hAnsi="华文楷体"/>
          <w:sz w:val="28"/>
          <w:szCs w:val="28"/>
        </w:rPr>
        <w:t>和学位</w:t>
      </w:r>
      <w:r w:rsidR="007D4FFE">
        <w:rPr>
          <w:rFonts w:ascii="仿宋_GB2312" w:eastAsia="仿宋_GB2312" w:hAnsi="华文楷体" w:hint="eastAsia"/>
          <w:sz w:val="28"/>
          <w:szCs w:val="28"/>
        </w:rPr>
        <w:t>-</w:t>
      </w:r>
      <w:r w:rsidR="007D4FFE">
        <w:rPr>
          <w:rFonts w:ascii="仿宋_GB2312" w:eastAsia="仿宋_GB2312" w:hAnsi="华文楷体"/>
          <w:sz w:val="28"/>
          <w:szCs w:val="28"/>
        </w:rPr>
        <w:t>答辩</w:t>
      </w:r>
      <w:r w:rsidR="00C513A9">
        <w:rPr>
          <w:rFonts w:ascii="仿宋_GB2312" w:eastAsia="仿宋_GB2312" w:hAnsi="华文楷体" w:hint="eastAsia"/>
          <w:sz w:val="28"/>
          <w:szCs w:val="28"/>
        </w:rPr>
        <w:t>申请</w:t>
      </w:r>
      <w:r>
        <w:rPr>
          <w:rFonts w:ascii="仿宋_GB2312" w:eastAsia="仿宋_GB2312" w:hAnsi="华文楷体" w:hint="eastAsia"/>
          <w:sz w:val="28"/>
          <w:szCs w:val="28"/>
        </w:rPr>
        <w:t>”</w:t>
      </w:r>
      <w:r w:rsidR="00673D91">
        <w:rPr>
          <w:rFonts w:ascii="仿宋_GB2312" w:eastAsia="仿宋_GB2312" w:hAnsi="华文楷体"/>
          <w:sz w:val="28"/>
          <w:szCs w:val="28"/>
        </w:rPr>
        <w:t>中</w:t>
      </w:r>
      <w:r w:rsidR="00F01954">
        <w:rPr>
          <w:rFonts w:ascii="仿宋_GB2312" w:eastAsia="仿宋_GB2312" w:hAnsi="华文楷体" w:hint="eastAsia"/>
          <w:sz w:val="28"/>
          <w:szCs w:val="28"/>
        </w:rPr>
        <w:t>提</w:t>
      </w:r>
      <w:r w:rsidR="007D4FFE">
        <w:rPr>
          <w:rFonts w:ascii="仿宋_GB2312" w:eastAsia="仿宋_GB2312" w:hAnsi="华文楷体" w:hint="eastAsia"/>
          <w:sz w:val="28"/>
          <w:szCs w:val="28"/>
        </w:rPr>
        <w:t>出</w:t>
      </w:r>
      <w:r w:rsidR="00895831" w:rsidRPr="00895831">
        <w:rPr>
          <w:rFonts w:ascii="仿宋_GB2312" w:eastAsia="仿宋_GB2312" w:hAnsi="华文楷体" w:hint="eastAsia"/>
          <w:sz w:val="28"/>
          <w:szCs w:val="28"/>
        </w:rPr>
        <w:t>申请</w:t>
      </w:r>
      <w:r w:rsidR="00E00CF0">
        <w:rPr>
          <w:rFonts w:ascii="仿宋_GB2312" w:eastAsia="仿宋_GB2312" w:hAnsi="华文楷体" w:hint="eastAsia"/>
          <w:sz w:val="28"/>
          <w:szCs w:val="28"/>
        </w:rPr>
        <w:t>，并</w:t>
      </w:r>
      <w:r w:rsidR="00895831" w:rsidRPr="00895831">
        <w:rPr>
          <w:rFonts w:ascii="仿宋_GB2312" w:eastAsia="仿宋_GB2312" w:hAnsi="华文楷体" w:hint="eastAsia"/>
          <w:sz w:val="28"/>
          <w:szCs w:val="28"/>
        </w:rPr>
        <w:t>填写</w:t>
      </w:r>
      <w:r>
        <w:rPr>
          <w:rFonts w:ascii="仿宋_GB2312" w:eastAsia="仿宋_GB2312" w:hAnsi="华文楷体" w:hint="eastAsia"/>
          <w:sz w:val="28"/>
          <w:szCs w:val="28"/>
        </w:rPr>
        <w:t>学位</w:t>
      </w:r>
      <w:r w:rsidR="00895831" w:rsidRPr="00895831">
        <w:rPr>
          <w:rFonts w:ascii="仿宋_GB2312" w:eastAsia="仿宋_GB2312" w:hAnsi="华文楷体" w:hint="eastAsia"/>
          <w:sz w:val="28"/>
          <w:szCs w:val="28"/>
        </w:rPr>
        <w:t>论文信息</w:t>
      </w:r>
      <w:r w:rsidR="00CE6EB0">
        <w:rPr>
          <w:rFonts w:ascii="仿宋_GB2312" w:eastAsia="仿宋_GB2312" w:hAnsi="华文楷体" w:hint="eastAsia"/>
          <w:sz w:val="28"/>
          <w:szCs w:val="28"/>
        </w:rPr>
        <w:t>，</w:t>
      </w:r>
      <w:r w:rsidR="00CE6EB0">
        <w:rPr>
          <w:rFonts w:ascii="仿宋_GB2312" w:eastAsia="仿宋_GB2312" w:hAnsi="华文楷体"/>
          <w:sz w:val="28"/>
          <w:szCs w:val="28"/>
        </w:rPr>
        <w:t>提交待审论文</w:t>
      </w:r>
      <w:r w:rsidR="008640AE">
        <w:rPr>
          <w:rFonts w:ascii="仿宋_GB2312" w:eastAsia="仿宋_GB2312" w:hAnsi="华文楷体" w:hint="eastAsia"/>
          <w:sz w:val="28"/>
          <w:szCs w:val="28"/>
        </w:rPr>
        <w:t>，</w:t>
      </w:r>
      <w:r w:rsidR="008640AE">
        <w:rPr>
          <w:rFonts w:ascii="仿宋_GB2312" w:eastAsia="仿宋_GB2312" w:hAnsi="华文楷体"/>
          <w:sz w:val="28"/>
          <w:szCs w:val="28"/>
        </w:rPr>
        <w:t>在</w:t>
      </w:r>
      <w:r w:rsidR="008640AE">
        <w:rPr>
          <w:rFonts w:ascii="仿宋_GB2312" w:eastAsia="仿宋_GB2312" w:hAnsi="华文楷体"/>
          <w:sz w:val="28"/>
          <w:szCs w:val="28"/>
        </w:rPr>
        <w:t>“</w:t>
      </w:r>
      <w:r w:rsidR="008640AE">
        <w:rPr>
          <w:rFonts w:ascii="仿宋_GB2312" w:eastAsia="仿宋_GB2312" w:hAnsi="华文楷体" w:hint="eastAsia"/>
          <w:sz w:val="28"/>
          <w:szCs w:val="28"/>
        </w:rPr>
        <w:t>发表论文</w:t>
      </w:r>
      <w:r w:rsidR="008640AE">
        <w:rPr>
          <w:rFonts w:ascii="仿宋_GB2312" w:eastAsia="仿宋_GB2312" w:hAnsi="华文楷体"/>
          <w:sz w:val="28"/>
          <w:szCs w:val="28"/>
        </w:rPr>
        <w:t>信息</w:t>
      </w:r>
      <w:r w:rsidR="008640AE">
        <w:rPr>
          <w:rFonts w:ascii="仿宋_GB2312" w:eastAsia="仿宋_GB2312" w:hAnsi="华文楷体"/>
          <w:sz w:val="28"/>
          <w:szCs w:val="28"/>
        </w:rPr>
        <w:t>”</w:t>
      </w:r>
      <w:r w:rsidR="008640AE">
        <w:rPr>
          <w:rFonts w:ascii="仿宋_GB2312" w:eastAsia="仿宋_GB2312" w:hAnsi="华文楷体" w:hint="eastAsia"/>
          <w:sz w:val="28"/>
          <w:szCs w:val="28"/>
        </w:rPr>
        <w:t>中完成</w:t>
      </w:r>
      <w:r w:rsidR="008640AE">
        <w:rPr>
          <w:rFonts w:ascii="仿宋_GB2312" w:eastAsia="仿宋_GB2312" w:hAnsi="华文楷体"/>
          <w:sz w:val="28"/>
          <w:szCs w:val="28"/>
        </w:rPr>
        <w:t>“</w:t>
      </w:r>
      <w:r w:rsidR="008640AE">
        <w:rPr>
          <w:rFonts w:ascii="仿宋_GB2312" w:eastAsia="仿宋_GB2312" w:hAnsi="华文楷体" w:hint="eastAsia"/>
          <w:sz w:val="28"/>
          <w:szCs w:val="28"/>
        </w:rPr>
        <w:t>发表论文</w:t>
      </w:r>
      <w:r w:rsidR="008640AE">
        <w:rPr>
          <w:rFonts w:ascii="仿宋_GB2312" w:eastAsia="仿宋_GB2312" w:hAnsi="华文楷体"/>
          <w:sz w:val="28"/>
          <w:szCs w:val="28"/>
        </w:rPr>
        <w:t>情况维护</w:t>
      </w:r>
      <w:r w:rsidR="008640AE">
        <w:rPr>
          <w:rFonts w:ascii="仿宋_GB2312" w:eastAsia="仿宋_GB2312" w:hAnsi="华文楷体"/>
          <w:sz w:val="28"/>
          <w:szCs w:val="28"/>
        </w:rPr>
        <w:t>”</w:t>
      </w:r>
      <w:r>
        <w:rPr>
          <w:rFonts w:ascii="仿宋_GB2312" w:eastAsia="仿宋_GB2312" w:hAnsi="华文楷体" w:hint="eastAsia"/>
          <w:sz w:val="28"/>
          <w:szCs w:val="28"/>
        </w:rPr>
        <w:t>。博士生</w:t>
      </w:r>
      <w:r>
        <w:rPr>
          <w:rFonts w:ascii="仿宋_GB2312" w:eastAsia="仿宋_GB2312" w:hAnsi="华文楷体"/>
          <w:sz w:val="28"/>
          <w:szCs w:val="28"/>
        </w:rPr>
        <w:t>待审论文</w:t>
      </w:r>
      <w:r>
        <w:rPr>
          <w:rFonts w:ascii="仿宋_GB2312" w:eastAsia="仿宋_GB2312" w:hAnsi="华文楷体" w:hint="eastAsia"/>
          <w:sz w:val="28"/>
          <w:szCs w:val="28"/>
        </w:rPr>
        <w:t>指隐去</w:t>
      </w:r>
      <w:r>
        <w:rPr>
          <w:rFonts w:ascii="仿宋_GB2312" w:eastAsia="仿宋_GB2312" w:hAnsi="华文楷体"/>
          <w:sz w:val="28"/>
          <w:szCs w:val="28"/>
        </w:rPr>
        <w:t>作者和指导教师</w:t>
      </w:r>
      <w:r w:rsidR="008539CD">
        <w:rPr>
          <w:rFonts w:ascii="仿宋_GB2312" w:eastAsia="仿宋_GB2312" w:hAnsi="华文楷体" w:hint="eastAsia"/>
          <w:sz w:val="28"/>
          <w:szCs w:val="28"/>
        </w:rPr>
        <w:t>姓名</w:t>
      </w:r>
      <w:r>
        <w:rPr>
          <w:rFonts w:ascii="仿宋_GB2312" w:eastAsia="仿宋_GB2312" w:hAnsi="华文楷体"/>
          <w:sz w:val="28"/>
          <w:szCs w:val="28"/>
        </w:rPr>
        <w:t>的PDF版学位论文和学术论文，</w:t>
      </w:r>
      <w:r>
        <w:rPr>
          <w:rFonts w:ascii="仿宋_GB2312" w:eastAsia="仿宋_GB2312" w:hAnsi="华文楷体" w:hint="eastAsia"/>
          <w:sz w:val="28"/>
          <w:szCs w:val="28"/>
        </w:rPr>
        <w:t>硕士</w:t>
      </w:r>
      <w:r>
        <w:rPr>
          <w:rFonts w:ascii="仿宋_GB2312" w:eastAsia="仿宋_GB2312" w:hAnsi="华文楷体"/>
          <w:sz w:val="28"/>
          <w:szCs w:val="28"/>
        </w:rPr>
        <w:t>生</w:t>
      </w:r>
      <w:r>
        <w:rPr>
          <w:rFonts w:ascii="仿宋_GB2312" w:eastAsia="仿宋_GB2312" w:hAnsi="华文楷体" w:hint="eastAsia"/>
          <w:sz w:val="28"/>
          <w:szCs w:val="28"/>
        </w:rPr>
        <w:t>待审</w:t>
      </w:r>
      <w:r>
        <w:rPr>
          <w:rFonts w:ascii="仿宋_GB2312" w:eastAsia="仿宋_GB2312" w:hAnsi="华文楷体"/>
          <w:sz w:val="28"/>
          <w:szCs w:val="28"/>
        </w:rPr>
        <w:t>论文</w:t>
      </w:r>
      <w:r>
        <w:rPr>
          <w:rFonts w:ascii="仿宋_GB2312" w:eastAsia="仿宋_GB2312" w:hAnsi="华文楷体" w:hint="eastAsia"/>
          <w:sz w:val="28"/>
          <w:szCs w:val="28"/>
        </w:rPr>
        <w:t>指隐去</w:t>
      </w:r>
      <w:r>
        <w:rPr>
          <w:rFonts w:ascii="仿宋_GB2312" w:eastAsia="仿宋_GB2312" w:hAnsi="华文楷体"/>
          <w:sz w:val="28"/>
          <w:szCs w:val="28"/>
        </w:rPr>
        <w:t>作者和指导教师</w:t>
      </w:r>
      <w:r w:rsidR="008539CD">
        <w:rPr>
          <w:rFonts w:ascii="仿宋_GB2312" w:eastAsia="仿宋_GB2312" w:hAnsi="华文楷体" w:hint="eastAsia"/>
          <w:sz w:val="28"/>
          <w:szCs w:val="28"/>
        </w:rPr>
        <w:t>姓名</w:t>
      </w:r>
      <w:r>
        <w:rPr>
          <w:rFonts w:ascii="仿宋_GB2312" w:eastAsia="仿宋_GB2312" w:hAnsi="华文楷体"/>
          <w:sz w:val="28"/>
          <w:szCs w:val="28"/>
        </w:rPr>
        <w:t>的PDF版学位论文</w:t>
      </w:r>
      <w:r>
        <w:rPr>
          <w:rFonts w:ascii="仿宋_GB2312" w:eastAsia="仿宋_GB2312" w:hAnsi="华文楷体" w:hint="eastAsia"/>
          <w:sz w:val="28"/>
          <w:szCs w:val="28"/>
        </w:rPr>
        <w:t>。</w:t>
      </w:r>
      <w:r w:rsidR="00C513A9">
        <w:rPr>
          <w:rFonts w:ascii="仿宋_GB2312" w:eastAsia="仿宋_GB2312" w:hAnsi="华文楷体" w:hint="eastAsia"/>
          <w:sz w:val="28"/>
          <w:szCs w:val="28"/>
        </w:rPr>
        <w:t>博士生发表学术论文的认定以《</w:t>
      </w:r>
      <w:r w:rsidR="00C513A9" w:rsidRPr="003611D8">
        <w:rPr>
          <w:rFonts w:ascii="仿宋_GB2312" w:eastAsia="仿宋_GB2312" w:hAnsi="华文楷体" w:hint="eastAsia"/>
          <w:sz w:val="28"/>
          <w:szCs w:val="28"/>
        </w:rPr>
        <w:t>首都师范大学关于第六版中文核心刊物目录和权威核心期刊目录使用说明的修订意见</w:t>
      </w:r>
      <w:r w:rsidR="00CE6EB0">
        <w:rPr>
          <w:rFonts w:ascii="仿宋_GB2312" w:eastAsia="仿宋_GB2312" w:hAnsi="华文楷体" w:hint="eastAsia"/>
          <w:sz w:val="28"/>
          <w:szCs w:val="28"/>
        </w:rPr>
        <w:t>》为依据，经首都师范大学第六届</w:t>
      </w:r>
      <w:r w:rsidR="0031544E">
        <w:rPr>
          <w:rFonts w:ascii="仿宋_GB2312" w:eastAsia="仿宋_GB2312" w:hAnsi="华文楷体" w:hint="eastAsia"/>
          <w:sz w:val="28"/>
          <w:szCs w:val="28"/>
        </w:rPr>
        <w:t>学位</w:t>
      </w:r>
      <w:r w:rsidR="0031544E">
        <w:rPr>
          <w:rFonts w:ascii="仿宋_GB2312" w:eastAsia="仿宋_GB2312" w:hAnsi="华文楷体"/>
          <w:sz w:val="28"/>
          <w:szCs w:val="28"/>
        </w:rPr>
        <w:t>评定委员会</w:t>
      </w:r>
      <w:r w:rsidR="00CE6EB0">
        <w:rPr>
          <w:rFonts w:ascii="仿宋_GB2312" w:eastAsia="仿宋_GB2312" w:hAnsi="华文楷体" w:hint="eastAsia"/>
          <w:sz w:val="28"/>
          <w:szCs w:val="28"/>
        </w:rPr>
        <w:t>第七次会议讨论决定，当</w:t>
      </w:r>
      <w:r w:rsidR="00C513A9">
        <w:rPr>
          <w:rFonts w:ascii="仿宋_GB2312" w:eastAsia="仿宋_GB2312" w:hAnsi="华文楷体" w:hint="eastAsia"/>
          <w:sz w:val="28"/>
          <w:szCs w:val="28"/>
        </w:rPr>
        <w:t>《中文核心期刊要目总览》版本调整时，新版自出版日起生效，旧版执行一年过渡期</w:t>
      </w:r>
      <w:r w:rsidR="00C513A9" w:rsidRPr="00331AF3">
        <w:rPr>
          <w:rFonts w:ascii="仿宋_GB2312" w:eastAsia="仿宋_GB2312" w:hAnsi="华文楷体" w:hint="eastAsia"/>
          <w:sz w:val="28"/>
          <w:szCs w:val="28"/>
        </w:rPr>
        <w:t>。</w:t>
      </w:r>
    </w:p>
    <w:p w:rsidR="0036418F" w:rsidRDefault="00232C6D" w:rsidP="003611D8">
      <w:pPr>
        <w:tabs>
          <w:tab w:val="left" w:pos="0"/>
        </w:tabs>
        <w:spacing w:line="360" w:lineRule="auto"/>
        <w:ind w:firstLineChars="200" w:firstLine="560"/>
        <w:rPr>
          <w:rFonts w:ascii="仿宋_GB2312" w:eastAsia="仿宋_GB2312" w:hAnsi="华文楷体"/>
          <w:sz w:val="28"/>
          <w:szCs w:val="28"/>
        </w:rPr>
      </w:pPr>
      <w:r>
        <w:rPr>
          <w:rFonts w:ascii="仿宋_GB2312" w:eastAsia="仿宋_GB2312" w:hAnsi="华文楷体" w:hint="eastAsia"/>
          <w:sz w:val="28"/>
          <w:szCs w:val="28"/>
        </w:rPr>
        <w:lastRenderedPageBreak/>
        <w:t>请</w:t>
      </w:r>
      <w:r>
        <w:rPr>
          <w:rFonts w:ascii="仿宋_GB2312" w:eastAsia="仿宋_GB2312" w:hAnsi="华文楷体"/>
          <w:sz w:val="28"/>
          <w:szCs w:val="28"/>
        </w:rPr>
        <w:t>研究生</w:t>
      </w:r>
      <w:r w:rsidR="0036418F">
        <w:rPr>
          <w:rFonts w:ascii="仿宋_GB2312" w:eastAsia="仿宋_GB2312" w:hAnsi="华文楷体" w:hint="eastAsia"/>
          <w:sz w:val="28"/>
          <w:szCs w:val="28"/>
        </w:rPr>
        <w:t>导师</w:t>
      </w:r>
      <w:r w:rsidR="00455E36">
        <w:rPr>
          <w:rFonts w:ascii="仿宋_GB2312" w:eastAsia="仿宋_GB2312" w:hAnsi="华文楷体" w:hint="eastAsia"/>
          <w:sz w:val="28"/>
          <w:szCs w:val="28"/>
        </w:rPr>
        <w:t>登录</w:t>
      </w:r>
      <w:r w:rsidR="00455E36">
        <w:rPr>
          <w:rFonts w:ascii="仿宋_GB2312" w:eastAsia="仿宋_GB2312" w:hAnsi="华文楷体"/>
          <w:sz w:val="28"/>
          <w:szCs w:val="28"/>
        </w:rPr>
        <w:t>本人</w:t>
      </w:r>
      <w:r w:rsidR="00455E36">
        <w:rPr>
          <w:rFonts w:ascii="仿宋_GB2312" w:eastAsia="仿宋_GB2312" w:hAnsi="华文楷体" w:hint="eastAsia"/>
          <w:sz w:val="28"/>
          <w:szCs w:val="28"/>
        </w:rPr>
        <w:t>“信息</w:t>
      </w:r>
      <w:r w:rsidR="00455E36">
        <w:rPr>
          <w:rFonts w:ascii="仿宋_GB2312" w:eastAsia="仿宋_GB2312" w:hAnsi="华文楷体"/>
          <w:sz w:val="28"/>
          <w:szCs w:val="28"/>
        </w:rPr>
        <w:t>门户</w:t>
      </w:r>
      <w:r w:rsidR="00455E36">
        <w:rPr>
          <w:rFonts w:ascii="仿宋_GB2312" w:eastAsia="仿宋_GB2312" w:hAnsi="华文楷体" w:hint="eastAsia"/>
          <w:sz w:val="28"/>
          <w:szCs w:val="28"/>
        </w:rPr>
        <w:t>”</w:t>
      </w:r>
      <w:r w:rsidR="00455E36">
        <w:rPr>
          <w:rFonts w:ascii="仿宋_GB2312" w:eastAsia="仿宋_GB2312" w:hAnsi="华文楷体"/>
          <w:sz w:val="28"/>
          <w:szCs w:val="28"/>
        </w:rPr>
        <w:t>，</w:t>
      </w:r>
      <w:r w:rsidR="00455E36">
        <w:rPr>
          <w:rFonts w:ascii="仿宋_GB2312" w:eastAsia="仿宋_GB2312" w:hAnsi="华文楷体" w:hint="eastAsia"/>
          <w:sz w:val="28"/>
          <w:szCs w:val="28"/>
        </w:rPr>
        <w:t>在</w:t>
      </w:r>
      <w:r w:rsidR="0036418F">
        <w:rPr>
          <w:rFonts w:ascii="仿宋_GB2312" w:eastAsia="仿宋_GB2312" w:hAnsi="华文楷体" w:hint="eastAsia"/>
          <w:sz w:val="28"/>
          <w:szCs w:val="28"/>
        </w:rPr>
        <w:t>“</w:t>
      </w:r>
      <w:r w:rsidR="007D4FFE">
        <w:rPr>
          <w:rFonts w:ascii="仿宋_GB2312" w:eastAsia="仿宋_GB2312" w:hAnsi="华文楷体"/>
          <w:sz w:val="28"/>
          <w:szCs w:val="28"/>
        </w:rPr>
        <w:t>研究生教务</w:t>
      </w:r>
      <w:r w:rsidR="007D4FFE">
        <w:rPr>
          <w:rFonts w:ascii="仿宋_GB2312" w:eastAsia="仿宋_GB2312" w:hAnsi="华文楷体" w:hint="eastAsia"/>
          <w:sz w:val="28"/>
          <w:szCs w:val="28"/>
        </w:rPr>
        <w:t>-论文</w:t>
      </w:r>
      <w:r w:rsidR="007D4FFE">
        <w:rPr>
          <w:rFonts w:ascii="仿宋_GB2312" w:eastAsia="仿宋_GB2312" w:hAnsi="华文楷体"/>
          <w:sz w:val="28"/>
          <w:szCs w:val="28"/>
        </w:rPr>
        <w:t>和学位</w:t>
      </w:r>
      <w:r w:rsidR="007D4FFE">
        <w:rPr>
          <w:rFonts w:ascii="仿宋_GB2312" w:eastAsia="仿宋_GB2312" w:hAnsi="华文楷体" w:hint="eastAsia"/>
          <w:sz w:val="28"/>
          <w:szCs w:val="28"/>
        </w:rPr>
        <w:t>-</w:t>
      </w:r>
      <w:r w:rsidR="007D4FFE">
        <w:rPr>
          <w:rFonts w:ascii="仿宋_GB2312" w:eastAsia="仿宋_GB2312" w:hAnsi="华文楷体"/>
          <w:sz w:val="28"/>
          <w:szCs w:val="28"/>
        </w:rPr>
        <w:t>答辩申请审批</w:t>
      </w:r>
      <w:r w:rsidR="0036418F">
        <w:rPr>
          <w:rFonts w:ascii="仿宋_GB2312" w:eastAsia="仿宋_GB2312" w:hAnsi="华文楷体" w:hint="eastAsia"/>
          <w:sz w:val="28"/>
          <w:szCs w:val="28"/>
        </w:rPr>
        <w:t>”中</w:t>
      </w:r>
      <w:r w:rsidR="0036418F" w:rsidRPr="0036418F">
        <w:rPr>
          <w:rFonts w:ascii="仿宋_GB2312" w:eastAsia="仿宋_GB2312" w:hAnsi="华文楷体" w:hint="eastAsia"/>
          <w:sz w:val="28"/>
          <w:szCs w:val="28"/>
        </w:rPr>
        <w:t>查看所指导</w:t>
      </w:r>
      <w:r w:rsidR="00C513A9">
        <w:rPr>
          <w:rFonts w:ascii="仿宋_GB2312" w:eastAsia="仿宋_GB2312" w:hAnsi="华文楷体" w:hint="eastAsia"/>
          <w:sz w:val="28"/>
          <w:szCs w:val="28"/>
        </w:rPr>
        <w:t>研究生</w:t>
      </w:r>
      <w:r w:rsidR="003549F2">
        <w:rPr>
          <w:rFonts w:ascii="仿宋_GB2312" w:eastAsia="仿宋_GB2312" w:hAnsi="华文楷体" w:hint="eastAsia"/>
          <w:sz w:val="28"/>
          <w:szCs w:val="28"/>
        </w:rPr>
        <w:t>的</w:t>
      </w:r>
      <w:r w:rsidR="0036418F" w:rsidRPr="0036418F">
        <w:rPr>
          <w:rFonts w:ascii="仿宋_GB2312" w:eastAsia="仿宋_GB2312" w:hAnsi="华文楷体" w:hint="eastAsia"/>
          <w:sz w:val="28"/>
          <w:szCs w:val="28"/>
        </w:rPr>
        <w:t>答辩申请</w:t>
      </w:r>
      <w:r w:rsidR="0058334E">
        <w:rPr>
          <w:rFonts w:ascii="仿宋_GB2312" w:eastAsia="仿宋_GB2312" w:hAnsi="华文楷体" w:hint="eastAsia"/>
          <w:sz w:val="28"/>
          <w:szCs w:val="28"/>
        </w:rPr>
        <w:t>，</w:t>
      </w:r>
      <w:r w:rsidR="0036418F" w:rsidRPr="0036418F">
        <w:rPr>
          <w:rFonts w:ascii="仿宋_GB2312" w:eastAsia="仿宋_GB2312" w:hAnsi="华文楷体" w:hint="eastAsia"/>
          <w:sz w:val="28"/>
          <w:szCs w:val="28"/>
        </w:rPr>
        <w:t>并签署意见</w:t>
      </w:r>
      <w:r w:rsidR="00A2711E">
        <w:rPr>
          <w:rFonts w:ascii="仿宋_GB2312" w:eastAsia="仿宋_GB2312" w:hAnsi="华文楷体" w:hint="eastAsia"/>
          <w:sz w:val="28"/>
          <w:szCs w:val="28"/>
        </w:rPr>
        <w:t>（如</w:t>
      </w:r>
      <w:r w:rsidR="00A2711E">
        <w:rPr>
          <w:rFonts w:ascii="仿宋_GB2312" w:eastAsia="仿宋_GB2312" w:hAnsi="华文楷体"/>
          <w:sz w:val="28"/>
          <w:szCs w:val="28"/>
        </w:rPr>
        <w:t>导师看不到学生申请，请核查学生是否</w:t>
      </w:r>
      <w:r w:rsidR="00A2711E">
        <w:rPr>
          <w:rFonts w:ascii="仿宋_GB2312" w:eastAsia="仿宋_GB2312" w:hAnsi="华文楷体" w:hint="eastAsia"/>
          <w:sz w:val="28"/>
          <w:szCs w:val="28"/>
        </w:rPr>
        <w:t>已</w:t>
      </w:r>
      <w:r w:rsidR="00A2711E">
        <w:rPr>
          <w:rFonts w:ascii="仿宋_GB2312" w:eastAsia="仿宋_GB2312" w:hAnsi="华文楷体"/>
          <w:sz w:val="28"/>
          <w:szCs w:val="28"/>
        </w:rPr>
        <w:t>提交申请</w:t>
      </w:r>
      <w:r w:rsidR="00A2711E">
        <w:rPr>
          <w:rFonts w:ascii="仿宋_GB2312" w:eastAsia="仿宋_GB2312" w:hAnsi="华文楷体" w:hint="eastAsia"/>
          <w:sz w:val="28"/>
          <w:szCs w:val="28"/>
        </w:rPr>
        <w:t>、</w:t>
      </w:r>
      <w:r w:rsidR="0058334E">
        <w:rPr>
          <w:rFonts w:ascii="仿宋_GB2312" w:eastAsia="仿宋_GB2312" w:hAnsi="华文楷体" w:hint="eastAsia"/>
          <w:sz w:val="28"/>
          <w:szCs w:val="28"/>
        </w:rPr>
        <w:t>院系</w:t>
      </w:r>
      <w:r w:rsidR="00A2711E">
        <w:rPr>
          <w:rFonts w:ascii="仿宋_GB2312" w:eastAsia="仿宋_GB2312" w:hAnsi="华文楷体"/>
          <w:sz w:val="28"/>
          <w:szCs w:val="28"/>
        </w:rPr>
        <w:t>是否</w:t>
      </w:r>
      <w:r w:rsidR="00A2711E">
        <w:rPr>
          <w:rFonts w:ascii="仿宋_GB2312" w:eastAsia="仿宋_GB2312" w:hAnsi="华文楷体" w:hint="eastAsia"/>
          <w:sz w:val="28"/>
          <w:szCs w:val="28"/>
        </w:rPr>
        <w:t>已</w:t>
      </w:r>
      <w:r w:rsidR="00A2711E">
        <w:rPr>
          <w:rFonts w:ascii="仿宋_GB2312" w:eastAsia="仿宋_GB2312" w:hAnsi="华文楷体"/>
          <w:sz w:val="28"/>
          <w:szCs w:val="28"/>
        </w:rPr>
        <w:t>维护师生关系</w:t>
      </w:r>
      <w:r w:rsidR="00A2711E">
        <w:rPr>
          <w:rFonts w:ascii="仿宋_GB2312" w:eastAsia="仿宋_GB2312" w:hAnsi="华文楷体" w:hint="eastAsia"/>
          <w:sz w:val="28"/>
          <w:szCs w:val="28"/>
        </w:rPr>
        <w:t>）</w:t>
      </w:r>
      <w:r w:rsidR="003549F2">
        <w:rPr>
          <w:rFonts w:ascii="仿宋_GB2312" w:eastAsia="仿宋_GB2312" w:hAnsi="华文楷体" w:hint="eastAsia"/>
          <w:sz w:val="28"/>
          <w:szCs w:val="28"/>
        </w:rPr>
        <w:t>。</w:t>
      </w:r>
    </w:p>
    <w:p w:rsidR="003611D8" w:rsidRDefault="00232C6D" w:rsidP="003611D8">
      <w:pPr>
        <w:tabs>
          <w:tab w:val="left" w:pos="0"/>
        </w:tabs>
        <w:spacing w:line="360" w:lineRule="auto"/>
        <w:ind w:firstLineChars="200" w:firstLine="560"/>
        <w:rPr>
          <w:rFonts w:ascii="仿宋_GB2312" w:eastAsia="仿宋_GB2312" w:hAnsi="华文楷体"/>
          <w:sz w:val="28"/>
          <w:szCs w:val="28"/>
        </w:rPr>
      </w:pPr>
      <w:r>
        <w:rPr>
          <w:rFonts w:ascii="仿宋_GB2312" w:eastAsia="仿宋_GB2312" w:hAnsi="华文楷体" w:hint="eastAsia"/>
          <w:sz w:val="28"/>
          <w:szCs w:val="28"/>
        </w:rPr>
        <w:t>请各</w:t>
      </w:r>
      <w:r w:rsidR="008F0FFD">
        <w:rPr>
          <w:rFonts w:ascii="仿宋_GB2312" w:eastAsia="仿宋_GB2312" w:hAnsi="华文楷体"/>
          <w:sz w:val="28"/>
          <w:szCs w:val="28"/>
        </w:rPr>
        <w:t>院系</w:t>
      </w:r>
      <w:r w:rsidR="008240E4">
        <w:rPr>
          <w:rFonts w:ascii="仿宋_GB2312" w:eastAsia="仿宋_GB2312" w:hAnsi="华文楷体" w:hint="eastAsia"/>
          <w:sz w:val="28"/>
          <w:szCs w:val="28"/>
        </w:rPr>
        <w:t>于</w:t>
      </w:r>
      <w:r w:rsidR="00DF5496">
        <w:rPr>
          <w:rFonts w:ascii="仿宋_GB2312" w:eastAsia="仿宋_GB2312" w:hAnsi="华文楷体"/>
          <w:b/>
          <w:sz w:val="28"/>
          <w:szCs w:val="28"/>
          <w:u w:val="single"/>
        </w:rPr>
        <w:t>3</w:t>
      </w:r>
      <w:r w:rsidR="008240E4" w:rsidRPr="00AF23E5">
        <w:rPr>
          <w:rFonts w:ascii="仿宋_GB2312" w:eastAsia="仿宋_GB2312" w:hAnsi="华文楷体" w:hint="eastAsia"/>
          <w:b/>
          <w:sz w:val="28"/>
          <w:szCs w:val="28"/>
          <w:u w:val="single"/>
        </w:rPr>
        <w:t>月</w:t>
      </w:r>
      <w:r w:rsidR="00343EA8">
        <w:rPr>
          <w:rFonts w:ascii="仿宋_GB2312" w:eastAsia="仿宋_GB2312" w:hAnsi="华文楷体"/>
          <w:b/>
          <w:sz w:val="28"/>
          <w:szCs w:val="28"/>
          <w:u w:val="single"/>
        </w:rPr>
        <w:t>1</w:t>
      </w:r>
      <w:r w:rsidR="00124234">
        <w:rPr>
          <w:rFonts w:ascii="仿宋_GB2312" w:eastAsia="仿宋_GB2312" w:hAnsi="华文楷体"/>
          <w:b/>
          <w:sz w:val="28"/>
          <w:szCs w:val="28"/>
          <w:u w:val="single"/>
        </w:rPr>
        <w:t>1</w:t>
      </w:r>
      <w:r w:rsidR="008240E4" w:rsidRPr="00AF23E5">
        <w:rPr>
          <w:rFonts w:ascii="仿宋_GB2312" w:eastAsia="仿宋_GB2312" w:hAnsi="华文楷体" w:hint="eastAsia"/>
          <w:b/>
          <w:sz w:val="28"/>
          <w:szCs w:val="28"/>
          <w:u w:val="single"/>
        </w:rPr>
        <w:t>日前</w:t>
      </w:r>
      <w:r w:rsidRPr="00232C6D">
        <w:rPr>
          <w:rFonts w:ascii="仿宋_GB2312" w:eastAsia="仿宋_GB2312" w:hAnsi="华文楷体" w:hint="eastAsia"/>
          <w:sz w:val="28"/>
          <w:szCs w:val="28"/>
        </w:rPr>
        <w:t>完成学位</w:t>
      </w:r>
      <w:r w:rsidRPr="00232C6D">
        <w:rPr>
          <w:rFonts w:ascii="仿宋_GB2312" w:eastAsia="仿宋_GB2312" w:hAnsi="华文楷体"/>
          <w:sz w:val="28"/>
          <w:szCs w:val="28"/>
        </w:rPr>
        <w:t>论文答辩</w:t>
      </w:r>
      <w:r w:rsidRPr="00232C6D">
        <w:rPr>
          <w:rFonts w:ascii="仿宋_GB2312" w:eastAsia="仿宋_GB2312" w:hAnsi="华文楷体" w:hint="eastAsia"/>
          <w:sz w:val="28"/>
          <w:szCs w:val="28"/>
        </w:rPr>
        <w:t>资格</w:t>
      </w:r>
      <w:r w:rsidR="00E00CF0">
        <w:rPr>
          <w:rFonts w:ascii="仿宋_GB2312" w:eastAsia="仿宋_GB2312" w:hAnsi="华文楷体" w:hint="eastAsia"/>
          <w:sz w:val="28"/>
          <w:szCs w:val="28"/>
        </w:rPr>
        <w:t>及</w:t>
      </w:r>
      <w:r w:rsidR="00E00CF0">
        <w:rPr>
          <w:rFonts w:ascii="仿宋_GB2312" w:eastAsia="仿宋_GB2312" w:hAnsi="华文楷体"/>
          <w:sz w:val="28"/>
          <w:szCs w:val="28"/>
        </w:rPr>
        <w:t>相关材料</w:t>
      </w:r>
      <w:r w:rsidRPr="00232C6D">
        <w:rPr>
          <w:rFonts w:ascii="仿宋_GB2312" w:eastAsia="仿宋_GB2312" w:hAnsi="华文楷体" w:hint="eastAsia"/>
          <w:sz w:val="28"/>
          <w:szCs w:val="28"/>
        </w:rPr>
        <w:t>审查</w:t>
      </w:r>
      <w:r>
        <w:rPr>
          <w:rFonts w:ascii="仿宋_GB2312" w:eastAsia="仿宋_GB2312" w:hAnsi="华文楷体" w:hint="eastAsia"/>
          <w:sz w:val="28"/>
          <w:szCs w:val="28"/>
        </w:rPr>
        <w:t>，</w:t>
      </w:r>
      <w:r w:rsidR="00343EA8" w:rsidRPr="00232C6D">
        <w:rPr>
          <w:rFonts w:ascii="仿宋_GB2312" w:eastAsia="仿宋_GB2312" w:hAnsi="华文楷体" w:hint="eastAsia"/>
          <w:sz w:val="28"/>
          <w:szCs w:val="28"/>
        </w:rPr>
        <w:t>将</w:t>
      </w:r>
      <w:r w:rsidR="001B4878" w:rsidRPr="00232C6D">
        <w:rPr>
          <w:rFonts w:ascii="仿宋_GB2312" w:eastAsia="仿宋_GB2312" w:hAnsi="华文楷体" w:hint="eastAsia"/>
          <w:sz w:val="28"/>
          <w:szCs w:val="28"/>
        </w:rPr>
        <w:t>审查</w:t>
      </w:r>
      <w:r w:rsidR="00B01C16" w:rsidRPr="00232C6D">
        <w:rPr>
          <w:rFonts w:ascii="仿宋_GB2312" w:eastAsia="仿宋_GB2312" w:hAnsi="华文楷体" w:hint="eastAsia"/>
          <w:sz w:val="28"/>
          <w:szCs w:val="28"/>
        </w:rPr>
        <w:t>合格</w:t>
      </w:r>
      <w:r w:rsidR="00B01C16" w:rsidRPr="00232C6D">
        <w:rPr>
          <w:rFonts w:ascii="仿宋_GB2312" w:eastAsia="仿宋_GB2312" w:hAnsi="华文楷体"/>
          <w:sz w:val="28"/>
          <w:szCs w:val="28"/>
        </w:rPr>
        <w:t>学生</w:t>
      </w:r>
      <w:r w:rsidR="00E10FC0" w:rsidRPr="00232C6D">
        <w:rPr>
          <w:rFonts w:ascii="仿宋_GB2312" w:eastAsia="仿宋_GB2312" w:hAnsi="华文楷体" w:hint="eastAsia"/>
          <w:sz w:val="28"/>
          <w:szCs w:val="28"/>
        </w:rPr>
        <w:t>名单</w:t>
      </w:r>
      <w:r w:rsidR="00885675" w:rsidRPr="00232C6D">
        <w:rPr>
          <w:rFonts w:ascii="仿宋_GB2312" w:eastAsia="仿宋_GB2312" w:hAnsi="华文楷体" w:hint="eastAsia"/>
          <w:sz w:val="28"/>
          <w:szCs w:val="28"/>
        </w:rPr>
        <w:t>从教务系统</w:t>
      </w:r>
      <w:r>
        <w:rPr>
          <w:rFonts w:ascii="仿宋_GB2312" w:eastAsia="仿宋_GB2312" w:hAnsi="华文楷体" w:hint="eastAsia"/>
          <w:sz w:val="28"/>
          <w:szCs w:val="28"/>
        </w:rPr>
        <w:t>客户端</w:t>
      </w:r>
      <w:r w:rsidR="00885675" w:rsidRPr="00232C6D">
        <w:rPr>
          <w:rFonts w:ascii="仿宋_GB2312" w:eastAsia="仿宋_GB2312" w:hAnsi="华文楷体" w:hint="eastAsia"/>
          <w:sz w:val="28"/>
          <w:szCs w:val="28"/>
        </w:rPr>
        <w:t>中打印</w:t>
      </w:r>
      <w:r w:rsidR="00343EA8" w:rsidRPr="00232C6D">
        <w:rPr>
          <w:rFonts w:ascii="仿宋_GB2312" w:eastAsia="仿宋_GB2312" w:hAnsi="华文楷体" w:hint="eastAsia"/>
          <w:sz w:val="28"/>
          <w:szCs w:val="28"/>
        </w:rPr>
        <w:t>，</w:t>
      </w:r>
      <w:r w:rsidR="00363B1B" w:rsidRPr="00232C6D">
        <w:rPr>
          <w:rFonts w:ascii="仿宋_GB2312" w:eastAsia="仿宋_GB2312" w:hAnsi="华文楷体" w:hint="eastAsia"/>
          <w:sz w:val="28"/>
          <w:szCs w:val="28"/>
        </w:rPr>
        <w:t>由</w:t>
      </w:r>
      <w:r w:rsidR="00363B1B" w:rsidRPr="00232C6D">
        <w:rPr>
          <w:rFonts w:ascii="仿宋_GB2312" w:eastAsia="仿宋_GB2312" w:hAnsi="华文楷体"/>
          <w:sz w:val="28"/>
          <w:szCs w:val="28"/>
        </w:rPr>
        <w:t>主管领导签字</w:t>
      </w:r>
      <w:r w:rsidR="00363B1B" w:rsidRPr="00232C6D">
        <w:rPr>
          <w:rFonts w:ascii="仿宋_GB2312" w:eastAsia="仿宋_GB2312" w:hAnsi="华文楷体" w:hint="eastAsia"/>
          <w:sz w:val="28"/>
          <w:szCs w:val="28"/>
        </w:rPr>
        <w:t>并</w:t>
      </w:r>
      <w:r w:rsidR="00A84284" w:rsidRPr="00232C6D">
        <w:rPr>
          <w:rFonts w:ascii="仿宋_GB2312" w:eastAsia="仿宋_GB2312" w:hAnsi="华文楷体" w:hint="eastAsia"/>
          <w:sz w:val="28"/>
          <w:szCs w:val="28"/>
        </w:rPr>
        <w:t>加盖院系公章</w:t>
      </w:r>
      <w:r w:rsidR="0058334E">
        <w:rPr>
          <w:rFonts w:ascii="仿宋_GB2312" w:eastAsia="仿宋_GB2312" w:hAnsi="华文楷体" w:hint="eastAsia"/>
          <w:sz w:val="28"/>
          <w:szCs w:val="28"/>
        </w:rPr>
        <w:t>后</w:t>
      </w:r>
      <w:r w:rsidR="0031544E">
        <w:rPr>
          <w:rFonts w:ascii="仿宋_GB2312" w:eastAsia="仿宋_GB2312" w:hAnsi="华文楷体" w:hint="eastAsia"/>
          <w:sz w:val="28"/>
          <w:szCs w:val="28"/>
        </w:rPr>
        <w:t>，</w:t>
      </w:r>
      <w:r w:rsidR="005D0DB8" w:rsidRPr="00232C6D">
        <w:rPr>
          <w:rFonts w:ascii="仿宋_GB2312" w:eastAsia="仿宋_GB2312" w:hAnsi="华文楷体" w:hint="eastAsia"/>
          <w:sz w:val="28"/>
          <w:szCs w:val="28"/>
        </w:rPr>
        <w:t>报送</w:t>
      </w:r>
      <w:r w:rsidR="00A84284" w:rsidRPr="00232C6D">
        <w:rPr>
          <w:rFonts w:ascii="仿宋_GB2312" w:eastAsia="仿宋_GB2312" w:hAnsi="华文楷体" w:hint="eastAsia"/>
          <w:sz w:val="28"/>
          <w:szCs w:val="28"/>
        </w:rPr>
        <w:t>学位办</w:t>
      </w:r>
      <w:r w:rsidR="008C5C1B">
        <w:rPr>
          <w:rFonts w:ascii="仿宋_GB2312" w:eastAsia="仿宋_GB2312" w:hAnsi="华文楷体" w:hint="eastAsia"/>
          <w:sz w:val="28"/>
          <w:szCs w:val="28"/>
        </w:rPr>
        <w:t>（主楼40</w:t>
      </w:r>
      <w:r w:rsidR="00BB30B3">
        <w:rPr>
          <w:rFonts w:ascii="仿宋_GB2312" w:eastAsia="仿宋_GB2312" w:hAnsi="华文楷体"/>
          <w:sz w:val="28"/>
          <w:szCs w:val="28"/>
        </w:rPr>
        <w:t>9</w:t>
      </w:r>
      <w:r w:rsidR="008C5C1B">
        <w:rPr>
          <w:rFonts w:ascii="仿宋_GB2312" w:eastAsia="仿宋_GB2312" w:hAnsi="华文楷体"/>
          <w:sz w:val="28"/>
          <w:szCs w:val="28"/>
        </w:rPr>
        <w:t>）</w:t>
      </w:r>
      <w:r w:rsidR="008240E4" w:rsidRPr="00232C6D">
        <w:rPr>
          <w:rFonts w:ascii="仿宋_GB2312" w:eastAsia="仿宋_GB2312" w:hAnsi="华文楷体" w:hint="eastAsia"/>
          <w:sz w:val="28"/>
          <w:szCs w:val="28"/>
        </w:rPr>
        <w:t>，</w:t>
      </w:r>
      <w:r w:rsidR="008240E4" w:rsidRPr="00232C6D">
        <w:rPr>
          <w:rFonts w:ascii="仿宋_GB2312" w:eastAsia="仿宋_GB2312" w:hAnsi="华文楷体"/>
          <w:sz w:val="28"/>
          <w:szCs w:val="28"/>
        </w:rPr>
        <w:t>逾期不再受理</w:t>
      </w:r>
      <w:r w:rsidR="008240E4" w:rsidRPr="00232C6D">
        <w:rPr>
          <w:rFonts w:ascii="仿宋_GB2312" w:eastAsia="仿宋_GB2312" w:hAnsi="华文楷体" w:hint="eastAsia"/>
          <w:sz w:val="28"/>
          <w:szCs w:val="28"/>
        </w:rPr>
        <w:t>。</w:t>
      </w:r>
    </w:p>
    <w:p w:rsidR="00DC33EF" w:rsidRPr="00232C6D" w:rsidRDefault="00DC33EF" w:rsidP="003611D8">
      <w:pPr>
        <w:tabs>
          <w:tab w:val="left" w:pos="0"/>
        </w:tabs>
        <w:spacing w:line="360" w:lineRule="auto"/>
        <w:ind w:firstLineChars="200" w:firstLine="560"/>
        <w:rPr>
          <w:rFonts w:ascii="仿宋_GB2312" w:eastAsia="仿宋_GB2312" w:hAnsi="华文楷体"/>
          <w:sz w:val="28"/>
          <w:szCs w:val="28"/>
        </w:rPr>
      </w:pPr>
    </w:p>
    <w:p w:rsidR="002860FB" w:rsidRPr="00A84284" w:rsidRDefault="00E10FC0" w:rsidP="00EC67EF">
      <w:pPr>
        <w:tabs>
          <w:tab w:val="left" w:pos="0"/>
        </w:tabs>
        <w:spacing w:line="360" w:lineRule="auto"/>
        <w:ind w:firstLineChars="200" w:firstLine="562"/>
        <w:rPr>
          <w:rFonts w:ascii="仿宋_GB2312" w:eastAsia="仿宋_GB2312" w:hAnsi="华文楷体"/>
          <w:b/>
          <w:sz w:val="28"/>
          <w:szCs w:val="28"/>
        </w:rPr>
      </w:pPr>
      <w:r w:rsidRPr="00A84284">
        <w:rPr>
          <w:rFonts w:ascii="仿宋_GB2312" w:eastAsia="仿宋_GB2312" w:hAnsi="华文楷体" w:hint="eastAsia"/>
          <w:b/>
          <w:sz w:val="28"/>
          <w:szCs w:val="28"/>
        </w:rPr>
        <w:t>二、</w:t>
      </w:r>
      <w:r w:rsidR="004E2CE6">
        <w:rPr>
          <w:rFonts w:ascii="仿宋_GB2312" w:eastAsia="仿宋_GB2312" w:hAnsi="华文楷体" w:hint="eastAsia"/>
          <w:b/>
          <w:sz w:val="28"/>
          <w:szCs w:val="28"/>
        </w:rPr>
        <w:t>学位</w:t>
      </w:r>
      <w:r w:rsidR="005D0DB8" w:rsidRPr="00A84284">
        <w:rPr>
          <w:rFonts w:ascii="仿宋_GB2312" w:eastAsia="仿宋_GB2312" w:hAnsi="华文楷体" w:hint="eastAsia"/>
          <w:b/>
          <w:sz w:val="28"/>
          <w:szCs w:val="28"/>
        </w:rPr>
        <w:t>论文</w:t>
      </w:r>
      <w:r w:rsidR="00EE18CE">
        <w:rPr>
          <w:rFonts w:ascii="仿宋_GB2312" w:eastAsia="仿宋_GB2312" w:hAnsi="华文楷体" w:hint="eastAsia"/>
          <w:b/>
          <w:sz w:val="28"/>
          <w:szCs w:val="28"/>
        </w:rPr>
        <w:t>送</w:t>
      </w:r>
      <w:r w:rsidR="005D0DB8" w:rsidRPr="00A84284">
        <w:rPr>
          <w:rFonts w:ascii="仿宋_GB2312" w:eastAsia="仿宋_GB2312" w:hAnsi="华文楷体" w:hint="eastAsia"/>
          <w:b/>
          <w:sz w:val="28"/>
          <w:szCs w:val="28"/>
        </w:rPr>
        <w:t>审</w:t>
      </w:r>
      <w:r w:rsidR="00FF2E28">
        <w:rPr>
          <w:rFonts w:ascii="仿宋_GB2312" w:eastAsia="仿宋_GB2312" w:hAnsi="华文楷体" w:hint="eastAsia"/>
          <w:b/>
          <w:sz w:val="28"/>
          <w:szCs w:val="28"/>
        </w:rPr>
        <w:t>及</w:t>
      </w:r>
      <w:r w:rsidR="00FF2E28">
        <w:rPr>
          <w:rFonts w:ascii="仿宋_GB2312" w:eastAsia="仿宋_GB2312" w:hAnsi="华文楷体"/>
          <w:b/>
          <w:sz w:val="28"/>
          <w:szCs w:val="28"/>
        </w:rPr>
        <w:t>校级盲审</w:t>
      </w:r>
    </w:p>
    <w:p w:rsidR="00FF2E28" w:rsidRDefault="002C73B3" w:rsidP="00FF2E28">
      <w:pPr>
        <w:tabs>
          <w:tab w:val="left" w:pos="0"/>
        </w:tabs>
        <w:spacing w:line="360" w:lineRule="auto"/>
        <w:ind w:firstLineChars="200" w:firstLine="560"/>
        <w:rPr>
          <w:rFonts w:ascii="仿宋_GB2312" w:eastAsia="仿宋_GB2312" w:hAnsi="华文楷体"/>
          <w:sz w:val="28"/>
          <w:szCs w:val="28"/>
        </w:rPr>
      </w:pPr>
      <w:r w:rsidRPr="007B5DD2">
        <w:rPr>
          <w:rFonts w:ascii="仿宋_GB2312" w:eastAsia="仿宋_GB2312" w:hAnsi="华文楷体" w:hint="eastAsia"/>
          <w:sz w:val="28"/>
          <w:szCs w:val="28"/>
        </w:rPr>
        <w:t>博士学位论文</w:t>
      </w:r>
      <w:r w:rsidR="00BE460B" w:rsidRPr="007B5DD2">
        <w:rPr>
          <w:rFonts w:ascii="仿宋_GB2312" w:eastAsia="仿宋_GB2312" w:hAnsi="华文楷体" w:hint="eastAsia"/>
          <w:sz w:val="28"/>
          <w:szCs w:val="28"/>
        </w:rPr>
        <w:t>应聘请5</w:t>
      </w:r>
      <w:r w:rsidR="00DF2C87">
        <w:rPr>
          <w:rFonts w:ascii="仿宋_GB2312" w:eastAsia="仿宋_GB2312" w:hAnsi="华文楷体" w:hint="eastAsia"/>
          <w:sz w:val="28"/>
          <w:szCs w:val="28"/>
        </w:rPr>
        <w:t>-</w:t>
      </w:r>
      <w:r w:rsidR="00BE460B" w:rsidRPr="007B5DD2">
        <w:rPr>
          <w:rFonts w:ascii="仿宋_GB2312" w:eastAsia="仿宋_GB2312" w:hAnsi="华文楷体" w:hint="eastAsia"/>
          <w:sz w:val="28"/>
          <w:szCs w:val="28"/>
        </w:rPr>
        <w:t>7</w:t>
      </w:r>
      <w:r w:rsidR="001E2987">
        <w:rPr>
          <w:rFonts w:ascii="仿宋_GB2312" w:eastAsia="仿宋_GB2312" w:hAnsi="华文楷体" w:hint="eastAsia"/>
          <w:sz w:val="28"/>
          <w:szCs w:val="28"/>
        </w:rPr>
        <w:t>位校内外同行专家进行评审，</w:t>
      </w:r>
      <w:r w:rsidR="007C282D">
        <w:rPr>
          <w:rFonts w:ascii="仿宋_GB2312" w:eastAsia="仿宋_GB2312" w:hAnsi="华文楷体" w:hint="eastAsia"/>
          <w:sz w:val="28"/>
          <w:szCs w:val="28"/>
        </w:rPr>
        <w:t>硕</w:t>
      </w:r>
      <w:r w:rsidR="007C282D" w:rsidRPr="007B5DD2">
        <w:rPr>
          <w:rFonts w:ascii="仿宋_GB2312" w:eastAsia="仿宋_GB2312" w:hAnsi="华文楷体" w:hint="eastAsia"/>
          <w:sz w:val="28"/>
          <w:szCs w:val="28"/>
        </w:rPr>
        <w:t>士学位论文应聘请</w:t>
      </w:r>
      <w:r w:rsidR="00DF2C87">
        <w:rPr>
          <w:rFonts w:ascii="仿宋_GB2312" w:eastAsia="仿宋_GB2312" w:hAnsi="华文楷体" w:hint="eastAsia"/>
          <w:sz w:val="28"/>
          <w:szCs w:val="28"/>
        </w:rPr>
        <w:t>至少</w:t>
      </w:r>
      <w:r w:rsidR="007C282D">
        <w:rPr>
          <w:rFonts w:ascii="仿宋_GB2312" w:eastAsia="仿宋_GB2312" w:hAnsi="华文楷体" w:hint="eastAsia"/>
          <w:sz w:val="28"/>
          <w:szCs w:val="28"/>
        </w:rPr>
        <w:t>2位校内外同行专家进行评审，论文评阅人名单须经学位评定分委员会批准，报学位办</w:t>
      </w:r>
      <w:r w:rsidR="007C282D" w:rsidRPr="001E2987">
        <w:rPr>
          <w:rFonts w:ascii="仿宋_GB2312" w:eastAsia="仿宋_GB2312" w:hAnsi="华文楷体" w:hint="eastAsia"/>
          <w:sz w:val="28"/>
          <w:szCs w:val="28"/>
        </w:rPr>
        <w:t>备案。</w:t>
      </w:r>
      <w:r w:rsidR="002E24D5">
        <w:rPr>
          <w:rFonts w:ascii="仿宋_GB2312" w:eastAsia="仿宋_GB2312" w:hAnsi="华文楷体" w:hint="eastAsia"/>
          <w:sz w:val="28"/>
          <w:szCs w:val="28"/>
        </w:rPr>
        <w:t>校级盲审</w:t>
      </w:r>
      <w:r w:rsidR="002E24D5">
        <w:rPr>
          <w:rFonts w:ascii="仿宋_GB2312" w:eastAsia="仿宋_GB2312" w:hAnsi="华文楷体"/>
          <w:sz w:val="28"/>
          <w:szCs w:val="28"/>
        </w:rPr>
        <w:t>范围为</w:t>
      </w:r>
      <w:r w:rsidR="007C282D">
        <w:rPr>
          <w:rFonts w:ascii="仿宋_GB2312" w:eastAsia="仿宋_GB2312" w:hAnsi="华文楷体" w:hint="eastAsia"/>
          <w:sz w:val="28"/>
          <w:szCs w:val="28"/>
        </w:rPr>
        <w:t>全部</w:t>
      </w:r>
      <w:r w:rsidR="007C282D">
        <w:rPr>
          <w:rFonts w:ascii="仿宋_GB2312" w:eastAsia="仿宋_GB2312" w:hAnsi="华文楷体"/>
          <w:sz w:val="28"/>
          <w:szCs w:val="28"/>
        </w:rPr>
        <w:t>博士学位论文和</w:t>
      </w:r>
      <w:r w:rsidR="0058334E">
        <w:rPr>
          <w:rFonts w:ascii="仿宋_GB2312" w:eastAsia="仿宋_GB2312" w:hAnsi="华文楷体"/>
          <w:sz w:val="28"/>
          <w:szCs w:val="28"/>
        </w:rPr>
        <w:t>不低于</w:t>
      </w:r>
      <w:r w:rsidR="0058334E">
        <w:rPr>
          <w:rFonts w:ascii="仿宋_GB2312" w:eastAsia="仿宋_GB2312" w:hAnsi="华文楷体" w:hint="eastAsia"/>
          <w:sz w:val="28"/>
          <w:szCs w:val="28"/>
        </w:rPr>
        <w:t>10</w:t>
      </w:r>
      <w:r w:rsidR="0058334E">
        <w:rPr>
          <w:rFonts w:ascii="仿宋_GB2312" w:eastAsia="仿宋_GB2312" w:hAnsi="华文楷体"/>
          <w:sz w:val="28"/>
          <w:szCs w:val="28"/>
        </w:rPr>
        <w:t>%</w:t>
      </w:r>
      <w:r w:rsidR="0058334E">
        <w:rPr>
          <w:rFonts w:ascii="仿宋_GB2312" w:eastAsia="仿宋_GB2312" w:hAnsi="华文楷体" w:hint="eastAsia"/>
          <w:sz w:val="28"/>
          <w:szCs w:val="28"/>
        </w:rPr>
        <w:t>的</w:t>
      </w:r>
      <w:r w:rsidR="00F44652" w:rsidRPr="00F44652">
        <w:rPr>
          <w:rFonts w:ascii="仿宋_GB2312" w:eastAsia="仿宋_GB2312" w:hAnsi="华文楷体" w:hint="eastAsia"/>
          <w:sz w:val="28"/>
          <w:szCs w:val="28"/>
        </w:rPr>
        <w:t>硕士学位论文</w:t>
      </w:r>
      <w:r w:rsidR="002E24D5">
        <w:rPr>
          <w:rFonts w:ascii="仿宋_GB2312" w:eastAsia="仿宋_GB2312" w:hAnsi="华文楷体" w:hint="eastAsia"/>
          <w:sz w:val="28"/>
          <w:szCs w:val="28"/>
        </w:rPr>
        <w:t>，盲审方式</w:t>
      </w:r>
      <w:r w:rsidR="002E24D5">
        <w:rPr>
          <w:rFonts w:ascii="仿宋_GB2312" w:eastAsia="仿宋_GB2312" w:hAnsi="华文楷体"/>
          <w:sz w:val="28"/>
          <w:szCs w:val="28"/>
        </w:rPr>
        <w:t>为</w:t>
      </w:r>
      <w:r w:rsidR="002E24D5">
        <w:rPr>
          <w:rFonts w:ascii="仿宋_GB2312" w:eastAsia="仿宋_GB2312" w:hAnsi="华文楷体" w:hint="eastAsia"/>
          <w:sz w:val="28"/>
          <w:szCs w:val="28"/>
        </w:rPr>
        <w:t>经第三方评审平台</w:t>
      </w:r>
      <w:r w:rsidR="007C282D">
        <w:rPr>
          <w:rFonts w:ascii="仿宋_GB2312" w:eastAsia="仿宋_GB2312" w:hAnsi="华文楷体"/>
          <w:sz w:val="28"/>
          <w:szCs w:val="28"/>
        </w:rPr>
        <w:t>匿名</w:t>
      </w:r>
      <w:r w:rsidR="007C282D">
        <w:rPr>
          <w:rFonts w:ascii="仿宋_GB2312" w:eastAsia="仿宋_GB2312" w:hAnsi="华文楷体" w:hint="eastAsia"/>
          <w:sz w:val="28"/>
          <w:szCs w:val="28"/>
        </w:rPr>
        <w:t>送审</w:t>
      </w:r>
      <w:r w:rsidR="003C5D10">
        <w:rPr>
          <w:rFonts w:ascii="仿宋_GB2312" w:eastAsia="仿宋_GB2312" w:hAnsi="华文楷体" w:hint="eastAsia"/>
          <w:sz w:val="28"/>
          <w:szCs w:val="28"/>
        </w:rPr>
        <w:t>2-3</w:t>
      </w:r>
      <w:r w:rsidR="002E24D5">
        <w:rPr>
          <w:rFonts w:ascii="仿宋_GB2312" w:eastAsia="仿宋_GB2312" w:hAnsi="华文楷体" w:hint="eastAsia"/>
          <w:sz w:val="28"/>
          <w:szCs w:val="28"/>
        </w:rPr>
        <w:t>位校外</w:t>
      </w:r>
      <w:r w:rsidR="002E24D5">
        <w:rPr>
          <w:rFonts w:ascii="仿宋_GB2312" w:eastAsia="仿宋_GB2312" w:hAnsi="华文楷体"/>
          <w:sz w:val="28"/>
          <w:szCs w:val="28"/>
        </w:rPr>
        <w:t>专家</w:t>
      </w:r>
      <w:r w:rsidR="002E24D5">
        <w:rPr>
          <w:rFonts w:ascii="仿宋_GB2312" w:eastAsia="仿宋_GB2312" w:hAnsi="华文楷体" w:hint="eastAsia"/>
          <w:sz w:val="28"/>
          <w:szCs w:val="28"/>
        </w:rPr>
        <w:t>评议。</w:t>
      </w:r>
      <w:r w:rsidR="006F7C16">
        <w:rPr>
          <w:rFonts w:ascii="仿宋_GB2312" w:eastAsia="仿宋_GB2312" w:hAnsi="华文楷体" w:hint="eastAsia"/>
          <w:sz w:val="28"/>
          <w:szCs w:val="28"/>
        </w:rPr>
        <w:t>参加</w:t>
      </w:r>
      <w:r w:rsidR="006F7C16">
        <w:rPr>
          <w:rFonts w:ascii="仿宋_GB2312" w:eastAsia="仿宋_GB2312" w:hAnsi="华文楷体"/>
          <w:sz w:val="28"/>
          <w:szCs w:val="28"/>
        </w:rPr>
        <w:t>盲审</w:t>
      </w:r>
      <w:r w:rsidR="002E24D5">
        <w:rPr>
          <w:rFonts w:ascii="仿宋_GB2312" w:eastAsia="仿宋_GB2312" w:hAnsi="华文楷体" w:hint="eastAsia"/>
          <w:sz w:val="28"/>
          <w:szCs w:val="28"/>
        </w:rPr>
        <w:t>的</w:t>
      </w:r>
      <w:r w:rsidR="006F7C16">
        <w:rPr>
          <w:rFonts w:ascii="仿宋_GB2312" w:eastAsia="仿宋_GB2312" w:hAnsi="华文楷体"/>
          <w:sz w:val="28"/>
          <w:szCs w:val="28"/>
        </w:rPr>
        <w:t>硕士名单将于</w:t>
      </w:r>
      <w:r w:rsidR="006F7C16">
        <w:rPr>
          <w:rFonts w:ascii="仿宋_GB2312" w:eastAsia="仿宋_GB2312" w:hAnsi="华文楷体" w:hint="eastAsia"/>
          <w:sz w:val="28"/>
          <w:szCs w:val="28"/>
        </w:rPr>
        <w:t>院系</w:t>
      </w:r>
      <w:r w:rsidR="006F7C16">
        <w:rPr>
          <w:rFonts w:ascii="仿宋_GB2312" w:eastAsia="仿宋_GB2312" w:hAnsi="华文楷体"/>
          <w:sz w:val="28"/>
          <w:szCs w:val="28"/>
        </w:rPr>
        <w:t>报送</w:t>
      </w:r>
      <w:r w:rsidR="003C5D10">
        <w:rPr>
          <w:rFonts w:ascii="仿宋_GB2312" w:eastAsia="仿宋_GB2312" w:hAnsi="华文楷体" w:hint="eastAsia"/>
          <w:sz w:val="28"/>
          <w:szCs w:val="28"/>
        </w:rPr>
        <w:t>申请</w:t>
      </w:r>
      <w:r w:rsidR="006F7C16">
        <w:rPr>
          <w:rFonts w:ascii="仿宋_GB2312" w:eastAsia="仿宋_GB2312" w:hAnsi="华文楷体"/>
          <w:sz w:val="28"/>
          <w:szCs w:val="28"/>
        </w:rPr>
        <w:t>答辩名单后</w:t>
      </w:r>
      <w:r w:rsidR="002E24D5">
        <w:rPr>
          <w:rFonts w:ascii="仿宋_GB2312" w:eastAsia="仿宋_GB2312" w:hAnsi="华文楷体" w:hint="eastAsia"/>
          <w:sz w:val="28"/>
          <w:szCs w:val="28"/>
        </w:rPr>
        <w:t>随机</w:t>
      </w:r>
      <w:r w:rsidR="002E24D5">
        <w:rPr>
          <w:rFonts w:ascii="仿宋_GB2312" w:eastAsia="仿宋_GB2312" w:hAnsi="华文楷体"/>
          <w:sz w:val="28"/>
          <w:szCs w:val="28"/>
        </w:rPr>
        <w:t>抽取</w:t>
      </w:r>
      <w:r w:rsidR="006F7C16">
        <w:rPr>
          <w:rFonts w:ascii="仿宋_GB2312" w:eastAsia="仿宋_GB2312" w:hAnsi="华文楷体"/>
          <w:sz w:val="28"/>
          <w:szCs w:val="28"/>
        </w:rPr>
        <w:t>，</w:t>
      </w:r>
      <w:r w:rsidR="007C282D">
        <w:rPr>
          <w:rFonts w:ascii="仿宋_GB2312" w:eastAsia="仿宋_GB2312" w:hAnsi="华文楷体" w:hint="eastAsia"/>
          <w:sz w:val="28"/>
          <w:szCs w:val="28"/>
        </w:rPr>
        <w:t>评议结果</w:t>
      </w:r>
      <w:r w:rsidR="007C282D">
        <w:rPr>
          <w:rFonts w:ascii="仿宋_GB2312" w:eastAsia="仿宋_GB2312" w:hAnsi="华文楷体"/>
          <w:sz w:val="28"/>
          <w:szCs w:val="28"/>
        </w:rPr>
        <w:t>依据</w:t>
      </w:r>
      <w:r w:rsidR="007C282D">
        <w:rPr>
          <w:rFonts w:ascii="仿宋_GB2312" w:eastAsia="仿宋_GB2312" w:hAnsi="华文楷体" w:hint="eastAsia"/>
          <w:sz w:val="28"/>
          <w:szCs w:val="28"/>
        </w:rPr>
        <w:t>《</w:t>
      </w:r>
      <w:r w:rsidR="007C282D" w:rsidRPr="007C282D">
        <w:rPr>
          <w:rFonts w:ascii="仿宋_GB2312" w:eastAsia="仿宋_GB2312" w:hAnsi="华文楷体" w:hint="eastAsia"/>
          <w:sz w:val="28"/>
          <w:szCs w:val="28"/>
        </w:rPr>
        <w:t>首都师范大学研究生学位论文隐名评审实施办法（试行）</w:t>
      </w:r>
      <w:r w:rsidR="007C282D">
        <w:rPr>
          <w:rFonts w:ascii="仿宋_GB2312" w:eastAsia="仿宋_GB2312" w:hAnsi="华文楷体"/>
          <w:sz w:val="28"/>
          <w:szCs w:val="28"/>
        </w:rPr>
        <w:t>》</w:t>
      </w:r>
      <w:r w:rsidR="00E95AF4">
        <w:rPr>
          <w:rFonts w:ascii="仿宋_GB2312" w:eastAsia="仿宋_GB2312" w:hAnsi="华文楷体" w:hint="eastAsia"/>
          <w:sz w:val="28"/>
          <w:szCs w:val="28"/>
        </w:rPr>
        <w:t>、《</w:t>
      </w:r>
      <w:r w:rsidR="00E95AF4" w:rsidRPr="00E95AF4">
        <w:rPr>
          <w:rFonts w:ascii="仿宋_GB2312" w:eastAsia="仿宋_GB2312" w:hAnsi="华文楷体" w:hint="eastAsia"/>
          <w:sz w:val="28"/>
          <w:szCs w:val="28"/>
        </w:rPr>
        <w:t>关于进一步加强学位论文质量监控工作的通知</w:t>
      </w:r>
      <w:r w:rsidR="00E95AF4">
        <w:rPr>
          <w:rFonts w:ascii="仿宋_GB2312" w:eastAsia="仿宋_GB2312" w:hAnsi="华文楷体"/>
          <w:sz w:val="28"/>
          <w:szCs w:val="28"/>
        </w:rPr>
        <w:t>》</w:t>
      </w:r>
      <w:r w:rsidR="00E95AF4">
        <w:rPr>
          <w:rFonts w:ascii="仿宋_GB2312" w:eastAsia="仿宋_GB2312" w:hAnsi="华文楷体" w:hint="eastAsia"/>
          <w:sz w:val="28"/>
          <w:szCs w:val="28"/>
        </w:rPr>
        <w:t>等</w:t>
      </w:r>
      <w:r w:rsidR="00E95AF4">
        <w:rPr>
          <w:rFonts w:ascii="仿宋_GB2312" w:eastAsia="仿宋_GB2312" w:hAnsi="华文楷体"/>
          <w:sz w:val="28"/>
          <w:szCs w:val="28"/>
        </w:rPr>
        <w:t>相关</w:t>
      </w:r>
      <w:r w:rsidR="00E95AF4">
        <w:rPr>
          <w:rFonts w:ascii="仿宋_GB2312" w:eastAsia="仿宋_GB2312" w:hAnsi="华文楷体" w:hint="eastAsia"/>
          <w:sz w:val="28"/>
          <w:szCs w:val="28"/>
        </w:rPr>
        <w:t>规定</w:t>
      </w:r>
      <w:r w:rsidR="002E24D5">
        <w:rPr>
          <w:rFonts w:ascii="仿宋_GB2312" w:eastAsia="仿宋_GB2312" w:hAnsi="华文楷体" w:hint="eastAsia"/>
          <w:sz w:val="28"/>
          <w:szCs w:val="28"/>
        </w:rPr>
        <w:t>处理；</w:t>
      </w:r>
      <w:r w:rsidR="00F44652">
        <w:rPr>
          <w:rFonts w:ascii="仿宋_GB2312" w:eastAsia="仿宋_GB2312" w:hAnsi="华文楷体" w:hint="eastAsia"/>
          <w:sz w:val="28"/>
          <w:szCs w:val="28"/>
        </w:rPr>
        <w:t>未抽中</w:t>
      </w:r>
      <w:r w:rsidR="006A0C83">
        <w:rPr>
          <w:rFonts w:ascii="仿宋_GB2312" w:eastAsia="仿宋_GB2312" w:hAnsi="华文楷体" w:hint="eastAsia"/>
          <w:sz w:val="28"/>
          <w:szCs w:val="28"/>
        </w:rPr>
        <w:t>的</w:t>
      </w:r>
      <w:r w:rsidR="00F44652">
        <w:rPr>
          <w:rFonts w:ascii="仿宋_GB2312" w:eastAsia="仿宋_GB2312" w:hAnsi="华文楷体" w:hint="eastAsia"/>
          <w:sz w:val="28"/>
          <w:szCs w:val="28"/>
        </w:rPr>
        <w:t>硕士学位论文由院系组织评审工作。</w:t>
      </w:r>
    </w:p>
    <w:p w:rsidR="00F44652" w:rsidRDefault="00E00CF0" w:rsidP="00FF2E28">
      <w:pPr>
        <w:tabs>
          <w:tab w:val="left" w:pos="0"/>
        </w:tabs>
        <w:spacing w:line="360" w:lineRule="auto"/>
        <w:ind w:firstLineChars="200" w:firstLine="560"/>
        <w:rPr>
          <w:rFonts w:ascii="仿宋_GB2312" w:eastAsia="仿宋_GB2312" w:hAnsi="华文楷体"/>
          <w:sz w:val="28"/>
          <w:szCs w:val="28"/>
        </w:rPr>
      </w:pPr>
      <w:r>
        <w:rPr>
          <w:rFonts w:ascii="仿宋_GB2312" w:eastAsia="仿宋_GB2312" w:hAnsi="华文楷体" w:hint="eastAsia"/>
          <w:sz w:val="28"/>
          <w:szCs w:val="28"/>
        </w:rPr>
        <w:t>请</w:t>
      </w:r>
      <w:r>
        <w:rPr>
          <w:rFonts w:ascii="仿宋_GB2312" w:eastAsia="仿宋_GB2312" w:hAnsi="华文楷体"/>
          <w:sz w:val="28"/>
          <w:szCs w:val="28"/>
        </w:rPr>
        <w:t>导师、</w:t>
      </w:r>
      <w:r w:rsidR="00FF2E28">
        <w:rPr>
          <w:rFonts w:ascii="仿宋_GB2312" w:eastAsia="仿宋_GB2312" w:hAnsi="华文楷体" w:hint="eastAsia"/>
          <w:sz w:val="28"/>
          <w:szCs w:val="28"/>
        </w:rPr>
        <w:t>院系</w:t>
      </w:r>
      <w:r w:rsidR="00E95AF4">
        <w:rPr>
          <w:rFonts w:ascii="仿宋_GB2312" w:eastAsia="仿宋_GB2312" w:hAnsi="华文楷体" w:hint="eastAsia"/>
          <w:sz w:val="28"/>
          <w:szCs w:val="28"/>
        </w:rPr>
        <w:t>高度</w:t>
      </w:r>
      <w:r w:rsidR="00E95AF4">
        <w:rPr>
          <w:rFonts w:ascii="仿宋_GB2312" w:eastAsia="仿宋_GB2312" w:hAnsi="华文楷体"/>
          <w:sz w:val="28"/>
          <w:szCs w:val="28"/>
        </w:rPr>
        <w:t>重视学位论文质量，</w:t>
      </w:r>
      <w:r w:rsidR="002E24D5">
        <w:rPr>
          <w:rFonts w:ascii="仿宋_GB2312" w:eastAsia="仿宋_GB2312" w:hAnsi="华文楷体" w:hint="eastAsia"/>
          <w:sz w:val="28"/>
          <w:szCs w:val="28"/>
        </w:rPr>
        <w:t>并</w:t>
      </w:r>
      <w:r w:rsidR="006A0C83" w:rsidRPr="003D1DE9">
        <w:rPr>
          <w:rFonts w:ascii="仿宋_GB2312" w:eastAsia="仿宋_GB2312" w:hAnsi="华文楷体" w:hint="eastAsia"/>
          <w:sz w:val="28"/>
          <w:szCs w:val="28"/>
        </w:rPr>
        <w:t>于</w:t>
      </w:r>
      <w:r w:rsidR="009845C7">
        <w:rPr>
          <w:rFonts w:ascii="仿宋_GB2312" w:eastAsia="仿宋_GB2312" w:hAnsi="华文楷体" w:hint="eastAsia"/>
          <w:sz w:val="28"/>
          <w:szCs w:val="28"/>
        </w:rPr>
        <w:t xml:space="preserve"> </w:t>
      </w:r>
      <w:r w:rsidR="009845C7">
        <w:rPr>
          <w:rFonts w:ascii="仿宋_GB2312" w:eastAsia="仿宋_GB2312" w:hAnsi="华文楷体"/>
          <w:b/>
          <w:sz w:val="28"/>
          <w:szCs w:val="28"/>
          <w:u w:val="single"/>
        </w:rPr>
        <w:t>3</w:t>
      </w:r>
      <w:r w:rsidR="006A0C83" w:rsidRPr="00AF23E5">
        <w:rPr>
          <w:rFonts w:ascii="仿宋_GB2312" w:eastAsia="仿宋_GB2312" w:hAnsi="华文楷体" w:hint="eastAsia"/>
          <w:b/>
          <w:sz w:val="28"/>
          <w:szCs w:val="28"/>
          <w:u w:val="single"/>
        </w:rPr>
        <w:t>月</w:t>
      </w:r>
      <w:r w:rsidR="00124234">
        <w:rPr>
          <w:rFonts w:ascii="仿宋_GB2312" w:eastAsia="仿宋_GB2312" w:hAnsi="华文楷体"/>
          <w:b/>
          <w:sz w:val="28"/>
          <w:szCs w:val="28"/>
          <w:u w:val="single"/>
        </w:rPr>
        <w:t>18</w:t>
      </w:r>
      <w:r w:rsidR="006A0C83" w:rsidRPr="00AF23E5">
        <w:rPr>
          <w:rFonts w:ascii="仿宋_GB2312" w:eastAsia="仿宋_GB2312" w:hAnsi="华文楷体" w:hint="eastAsia"/>
          <w:b/>
          <w:sz w:val="28"/>
          <w:szCs w:val="28"/>
          <w:u w:val="single"/>
        </w:rPr>
        <w:t>日前</w:t>
      </w:r>
      <w:r>
        <w:rPr>
          <w:rFonts w:ascii="仿宋_GB2312" w:eastAsia="仿宋_GB2312" w:hAnsi="华文楷体" w:hint="eastAsia"/>
          <w:sz w:val="28"/>
          <w:szCs w:val="28"/>
        </w:rPr>
        <w:t>完成</w:t>
      </w:r>
      <w:r w:rsidR="00FF2E28" w:rsidRPr="00FF2E28">
        <w:rPr>
          <w:rFonts w:ascii="仿宋_GB2312" w:eastAsia="仿宋_GB2312" w:hAnsi="华文楷体" w:hint="eastAsia"/>
          <w:sz w:val="28"/>
          <w:szCs w:val="28"/>
        </w:rPr>
        <w:t>待审</w:t>
      </w:r>
      <w:r w:rsidR="006A0C83" w:rsidRPr="00FF2E28">
        <w:rPr>
          <w:rFonts w:ascii="仿宋_GB2312" w:eastAsia="仿宋_GB2312" w:hAnsi="华文楷体"/>
          <w:sz w:val="28"/>
          <w:szCs w:val="28"/>
        </w:rPr>
        <w:t>论文</w:t>
      </w:r>
      <w:r w:rsidR="006478A9">
        <w:rPr>
          <w:rFonts w:ascii="仿宋_GB2312" w:eastAsia="仿宋_GB2312" w:hAnsi="华文楷体" w:hint="eastAsia"/>
          <w:sz w:val="28"/>
          <w:szCs w:val="28"/>
        </w:rPr>
        <w:t>初审</w:t>
      </w:r>
      <w:r w:rsidR="00F31FD3">
        <w:rPr>
          <w:rFonts w:ascii="仿宋_GB2312" w:eastAsia="仿宋_GB2312" w:hAnsi="华文楷体" w:hint="eastAsia"/>
          <w:sz w:val="28"/>
          <w:szCs w:val="28"/>
        </w:rPr>
        <w:t>（</w:t>
      </w:r>
      <w:r w:rsidR="00F31FD3">
        <w:rPr>
          <w:rFonts w:ascii="仿宋_GB2312" w:eastAsia="仿宋_GB2312" w:hAnsi="华文楷体"/>
          <w:sz w:val="28"/>
          <w:szCs w:val="28"/>
        </w:rPr>
        <w:t>即</w:t>
      </w:r>
      <w:r w:rsidR="00F31FD3">
        <w:rPr>
          <w:rFonts w:ascii="仿宋_GB2312" w:eastAsia="仿宋_GB2312" w:hAnsi="华文楷体" w:hint="eastAsia"/>
          <w:sz w:val="28"/>
          <w:szCs w:val="28"/>
        </w:rPr>
        <w:t>形式审</w:t>
      </w:r>
      <w:bookmarkStart w:id="0" w:name="_GoBack"/>
      <w:bookmarkEnd w:id="0"/>
      <w:r w:rsidR="00F31FD3">
        <w:rPr>
          <w:rFonts w:ascii="仿宋_GB2312" w:eastAsia="仿宋_GB2312" w:hAnsi="华文楷体" w:hint="eastAsia"/>
          <w:sz w:val="28"/>
          <w:szCs w:val="28"/>
        </w:rPr>
        <w:t>查</w:t>
      </w:r>
      <w:r w:rsidR="00F31FD3">
        <w:rPr>
          <w:rFonts w:ascii="仿宋_GB2312" w:eastAsia="仿宋_GB2312" w:hAnsi="华文楷体" w:hint="eastAsia"/>
          <w:sz w:val="28"/>
          <w:szCs w:val="28"/>
        </w:rPr>
        <w:t>）</w:t>
      </w:r>
      <w:r w:rsidR="006A0C83" w:rsidRPr="00FF2E28">
        <w:rPr>
          <w:rFonts w:ascii="仿宋_GB2312" w:eastAsia="仿宋_GB2312" w:hAnsi="华文楷体"/>
          <w:sz w:val="28"/>
          <w:szCs w:val="28"/>
        </w:rPr>
        <w:t>，</w:t>
      </w:r>
      <w:r w:rsidR="006478A9">
        <w:rPr>
          <w:rFonts w:ascii="仿宋_GB2312" w:eastAsia="仿宋_GB2312" w:hAnsi="华文楷体" w:hint="eastAsia"/>
          <w:sz w:val="28"/>
          <w:szCs w:val="28"/>
        </w:rPr>
        <w:t>初审</w:t>
      </w:r>
      <w:r w:rsidR="006A0C83" w:rsidRPr="00FF2E28">
        <w:rPr>
          <w:rFonts w:ascii="仿宋_GB2312" w:eastAsia="仿宋_GB2312" w:hAnsi="华文楷体"/>
          <w:sz w:val="28"/>
          <w:szCs w:val="28"/>
        </w:rPr>
        <w:t>通过的论文方可参加校级盲审</w:t>
      </w:r>
      <w:r w:rsidR="006A0C83" w:rsidRPr="00FF2E28">
        <w:rPr>
          <w:rFonts w:ascii="仿宋_GB2312" w:eastAsia="仿宋_GB2312" w:hAnsi="华文楷体" w:hint="eastAsia"/>
          <w:sz w:val="28"/>
          <w:szCs w:val="28"/>
        </w:rPr>
        <w:t>。</w:t>
      </w:r>
      <w:r w:rsidR="007C282D">
        <w:rPr>
          <w:rFonts w:ascii="仿宋_GB2312" w:eastAsia="仿宋_GB2312" w:hAnsi="华文楷体" w:hint="eastAsia"/>
          <w:sz w:val="28"/>
          <w:szCs w:val="28"/>
        </w:rPr>
        <w:t>盲</w:t>
      </w:r>
      <w:r w:rsidR="007C282D" w:rsidRPr="00FF2E28">
        <w:rPr>
          <w:rFonts w:ascii="仿宋_GB2312" w:eastAsia="仿宋_GB2312" w:hAnsi="华文楷体" w:hint="eastAsia"/>
          <w:sz w:val="28"/>
          <w:szCs w:val="28"/>
        </w:rPr>
        <w:t>审</w:t>
      </w:r>
      <w:r w:rsidR="007C282D">
        <w:rPr>
          <w:rFonts w:ascii="仿宋_GB2312" w:eastAsia="仿宋_GB2312" w:hAnsi="华文楷体" w:hint="eastAsia"/>
          <w:sz w:val="28"/>
          <w:szCs w:val="28"/>
        </w:rPr>
        <w:t>周期</w:t>
      </w:r>
      <w:r w:rsidR="007C282D">
        <w:rPr>
          <w:rFonts w:ascii="仿宋_GB2312" w:eastAsia="仿宋_GB2312" w:hAnsi="华文楷体"/>
          <w:sz w:val="28"/>
          <w:szCs w:val="28"/>
        </w:rPr>
        <w:t>一般为</w:t>
      </w:r>
      <w:r w:rsidR="00D01F89">
        <w:rPr>
          <w:rFonts w:ascii="仿宋_GB2312" w:eastAsia="仿宋_GB2312" w:hAnsi="华文楷体"/>
          <w:sz w:val="28"/>
          <w:szCs w:val="28"/>
        </w:rPr>
        <w:t>6</w:t>
      </w:r>
      <w:r w:rsidR="006F7C16">
        <w:rPr>
          <w:rFonts w:ascii="仿宋_GB2312" w:eastAsia="仿宋_GB2312" w:hAnsi="华文楷体" w:hint="eastAsia"/>
          <w:sz w:val="28"/>
          <w:szCs w:val="28"/>
        </w:rPr>
        <w:t>周</w:t>
      </w:r>
      <w:r w:rsidR="000E0E51" w:rsidRPr="00FF2E28">
        <w:rPr>
          <w:rFonts w:ascii="仿宋_GB2312" w:eastAsia="仿宋_GB2312" w:hAnsi="华文楷体" w:hint="eastAsia"/>
          <w:sz w:val="28"/>
          <w:szCs w:val="28"/>
        </w:rPr>
        <w:t>。</w:t>
      </w:r>
      <w:r w:rsidR="00F9782B" w:rsidRPr="00FF2E28">
        <w:rPr>
          <w:rFonts w:ascii="仿宋_GB2312" w:eastAsia="仿宋_GB2312" w:hAnsi="华文楷体" w:hint="eastAsia"/>
          <w:sz w:val="28"/>
          <w:szCs w:val="28"/>
        </w:rPr>
        <w:t>逾期</w:t>
      </w:r>
      <w:r w:rsidR="00C877BD" w:rsidRPr="00FF2E28">
        <w:rPr>
          <w:rFonts w:ascii="仿宋_GB2312" w:eastAsia="仿宋_GB2312" w:hAnsi="华文楷体" w:hint="eastAsia"/>
          <w:sz w:val="28"/>
          <w:szCs w:val="28"/>
        </w:rPr>
        <w:t>未提交</w:t>
      </w:r>
      <w:r w:rsidR="00FF2E28">
        <w:rPr>
          <w:rFonts w:ascii="仿宋_GB2312" w:eastAsia="仿宋_GB2312" w:hAnsi="华文楷体" w:hint="eastAsia"/>
          <w:sz w:val="28"/>
          <w:szCs w:val="28"/>
        </w:rPr>
        <w:t>待审</w:t>
      </w:r>
      <w:r w:rsidR="00FF2E28">
        <w:rPr>
          <w:rFonts w:ascii="仿宋_GB2312" w:eastAsia="仿宋_GB2312" w:hAnsi="华文楷体"/>
          <w:sz w:val="28"/>
          <w:szCs w:val="28"/>
        </w:rPr>
        <w:t>论文</w:t>
      </w:r>
      <w:r w:rsidR="00A13B01" w:rsidRPr="00FF2E28">
        <w:rPr>
          <w:rFonts w:ascii="仿宋_GB2312" w:eastAsia="仿宋_GB2312" w:hAnsi="华文楷体" w:hint="eastAsia"/>
          <w:sz w:val="28"/>
          <w:szCs w:val="28"/>
        </w:rPr>
        <w:t>者</w:t>
      </w:r>
      <w:r w:rsidR="00F9782B" w:rsidRPr="00FF2E28">
        <w:rPr>
          <w:rFonts w:ascii="仿宋_GB2312" w:eastAsia="仿宋_GB2312" w:hAnsi="华文楷体"/>
          <w:sz w:val="28"/>
          <w:szCs w:val="28"/>
        </w:rPr>
        <w:t>视为放弃本</w:t>
      </w:r>
      <w:r w:rsidR="003001CA">
        <w:rPr>
          <w:rFonts w:ascii="仿宋_GB2312" w:eastAsia="仿宋_GB2312" w:hAnsi="华文楷体" w:hint="eastAsia"/>
          <w:sz w:val="28"/>
          <w:szCs w:val="28"/>
        </w:rPr>
        <w:t>学期</w:t>
      </w:r>
      <w:r w:rsidR="00F9782B" w:rsidRPr="00FF2E28">
        <w:rPr>
          <w:rFonts w:ascii="仿宋_GB2312" w:eastAsia="仿宋_GB2312" w:hAnsi="华文楷体"/>
          <w:sz w:val="28"/>
          <w:szCs w:val="28"/>
        </w:rPr>
        <w:t>答辩</w:t>
      </w:r>
      <w:r w:rsidR="00445E41" w:rsidRPr="00FF2E28">
        <w:rPr>
          <w:rFonts w:ascii="仿宋_GB2312" w:eastAsia="仿宋_GB2312" w:hAnsi="华文楷体" w:hint="eastAsia"/>
          <w:sz w:val="28"/>
          <w:szCs w:val="28"/>
        </w:rPr>
        <w:t>资格</w:t>
      </w:r>
      <w:r w:rsidR="000B1705" w:rsidRPr="00FF2E28">
        <w:rPr>
          <w:rFonts w:ascii="仿宋_GB2312" w:eastAsia="仿宋_GB2312" w:hAnsi="华文楷体"/>
          <w:sz w:val="28"/>
          <w:szCs w:val="28"/>
        </w:rPr>
        <w:t>。</w:t>
      </w:r>
    </w:p>
    <w:p w:rsidR="00DC33EF" w:rsidRDefault="00DC33EF" w:rsidP="00FF2E28">
      <w:pPr>
        <w:tabs>
          <w:tab w:val="left" w:pos="0"/>
        </w:tabs>
        <w:spacing w:line="360" w:lineRule="auto"/>
        <w:ind w:firstLineChars="200" w:firstLine="560"/>
        <w:rPr>
          <w:rFonts w:ascii="仿宋_GB2312" w:eastAsia="仿宋_GB2312" w:hAnsi="华文楷体"/>
          <w:sz w:val="28"/>
          <w:szCs w:val="28"/>
        </w:rPr>
      </w:pPr>
    </w:p>
    <w:p w:rsidR="002860FB" w:rsidRPr="00331AF3" w:rsidRDefault="00B33136" w:rsidP="00EC67EF">
      <w:pPr>
        <w:tabs>
          <w:tab w:val="left" w:pos="0"/>
        </w:tabs>
        <w:spacing w:line="360" w:lineRule="auto"/>
        <w:ind w:firstLineChars="200" w:firstLine="562"/>
        <w:rPr>
          <w:rFonts w:ascii="仿宋_GB2312" w:eastAsia="仿宋_GB2312" w:hAnsi="华文楷体"/>
          <w:b/>
          <w:sz w:val="28"/>
          <w:szCs w:val="28"/>
        </w:rPr>
      </w:pPr>
      <w:r>
        <w:rPr>
          <w:rFonts w:ascii="仿宋_GB2312" w:eastAsia="仿宋_GB2312" w:hAnsi="华文楷体" w:hint="eastAsia"/>
          <w:b/>
          <w:sz w:val="28"/>
          <w:szCs w:val="28"/>
        </w:rPr>
        <w:t>三</w:t>
      </w:r>
      <w:r w:rsidR="00455FEB" w:rsidRPr="00331AF3">
        <w:rPr>
          <w:rFonts w:ascii="仿宋_GB2312" w:eastAsia="仿宋_GB2312" w:hAnsi="华文楷体" w:hint="eastAsia"/>
          <w:b/>
          <w:sz w:val="28"/>
          <w:szCs w:val="28"/>
        </w:rPr>
        <w:t>、</w:t>
      </w:r>
      <w:r w:rsidR="00E63784">
        <w:rPr>
          <w:rFonts w:ascii="仿宋_GB2312" w:eastAsia="仿宋_GB2312" w:hAnsi="华文楷体" w:hint="eastAsia"/>
          <w:b/>
          <w:sz w:val="28"/>
          <w:szCs w:val="28"/>
        </w:rPr>
        <w:t>学位</w:t>
      </w:r>
      <w:r w:rsidR="00455FEB" w:rsidRPr="00331AF3">
        <w:rPr>
          <w:rFonts w:ascii="仿宋_GB2312" w:eastAsia="仿宋_GB2312" w:hAnsi="华文楷体" w:hint="eastAsia"/>
          <w:b/>
          <w:sz w:val="28"/>
          <w:szCs w:val="28"/>
        </w:rPr>
        <w:t>论文答辩</w:t>
      </w:r>
      <w:r w:rsidR="00BE20A3">
        <w:rPr>
          <w:rFonts w:ascii="仿宋_GB2312" w:eastAsia="仿宋_GB2312" w:hAnsi="华文楷体" w:hint="eastAsia"/>
          <w:b/>
          <w:sz w:val="28"/>
          <w:szCs w:val="28"/>
        </w:rPr>
        <w:t>及延期</w:t>
      </w:r>
      <w:r w:rsidR="00E63784">
        <w:rPr>
          <w:rFonts w:ascii="仿宋_GB2312" w:eastAsia="仿宋_GB2312" w:hAnsi="华文楷体" w:hint="eastAsia"/>
          <w:b/>
          <w:sz w:val="28"/>
          <w:szCs w:val="28"/>
        </w:rPr>
        <w:t>答辩申请</w:t>
      </w:r>
    </w:p>
    <w:p w:rsidR="00530BAB" w:rsidRDefault="00530BAB" w:rsidP="00EC67EF">
      <w:pPr>
        <w:tabs>
          <w:tab w:val="left" w:pos="0"/>
        </w:tabs>
        <w:spacing w:line="360" w:lineRule="auto"/>
        <w:ind w:firstLineChars="200" w:firstLine="560"/>
        <w:rPr>
          <w:rFonts w:ascii="仿宋_GB2312" w:eastAsia="仿宋_GB2312" w:hAnsi="华文楷体"/>
          <w:b/>
          <w:sz w:val="28"/>
          <w:szCs w:val="28"/>
        </w:rPr>
      </w:pPr>
      <w:r>
        <w:rPr>
          <w:rFonts w:ascii="仿宋_GB2312" w:eastAsia="仿宋_GB2312" w:hAnsi="华文楷体" w:hint="eastAsia"/>
          <w:sz w:val="28"/>
          <w:szCs w:val="28"/>
        </w:rPr>
        <w:t>学位</w:t>
      </w:r>
      <w:r>
        <w:rPr>
          <w:rFonts w:ascii="仿宋_GB2312" w:eastAsia="仿宋_GB2312" w:hAnsi="华文楷体"/>
          <w:sz w:val="28"/>
          <w:szCs w:val="28"/>
        </w:rPr>
        <w:t>论文</w:t>
      </w:r>
      <w:r>
        <w:rPr>
          <w:rFonts w:ascii="仿宋_GB2312" w:eastAsia="仿宋_GB2312" w:hAnsi="华文楷体" w:hint="eastAsia"/>
          <w:sz w:val="28"/>
          <w:szCs w:val="28"/>
        </w:rPr>
        <w:t>答辩及相关要求依据</w:t>
      </w:r>
      <w:r w:rsidRPr="00331AF3">
        <w:rPr>
          <w:rFonts w:ascii="仿宋_GB2312" w:eastAsia="仿宋_GB2312" w:hAnsi="华文楷体" w:hint="eastAsia"/>
          <w:sz w:val="28"/>
          <w:szCs w:val="28"/>
        </w:rPr>
        <w:t>《</w:t>
      </w:r>
      <w:r w:rsidRPr="002B7C50">
        <w:rPr>
          <w:rFonts w:ascii="仿宋_GB2312" w:eastAsia="仿宋_GB2312" w:hAnsi="华文楷体" w:hint="eastAsia"/>
          <w:sz w:val="28"/>
          <w:szCs w:val="28"/>
        </w:rPr>
        <w:t>首都师范大学学位授予工作细则</w:t>
      </w:r>
      <w:r>
        <w:rPr>
          <w:rFonts w:ascii="仿宋_GB2312" w:eastAsia="仿宋_GB2312" w:hAnsi="华文楷体" w:hint="eastAsia"/>
          <w:sz w:val="28"/>
          <w:szCs w:val="28"/>
        </w:rPr>
        <w:t>（试行</w:t>
      </w:r>
      <w:r>
        <w:rPr>
          <w:rFonts w:ascii="仿宋_GB2312" w:eastAsia="仿宋_GB2312" w:hAnsi="华文楷体"/>
          <w:sz w:val="28"/>
          <w:szCs w:val="28"/>
        </w:rPr>
        <w:t>）</w:t>
      </w:r>
      <w:r w:rsidRPr="00331AF3">
        <w:rPr>
          <w:rFonts w:ascii="仿宋_GB2312" w:eastAsia="仿宋_GB2312" w:hAnsi="华文楷体" w:hint="eastAsia"/>
          <w:sz w:val="28"/>
          <w:szCs w:val="28"/>
        </w:rPr>
        <w:t>》</w:t>
      </w:r>
      <w:r>
        <w:rPr>
          <w:rFonts w:ascii="仿宋_GB2312" w:eastAsia="仿宋_GB2312" w:hAnsi="华文楷体" w:hint="eastAsia"/>
          <w:sz w:val="28"/>
          <w:szCs w:val="28"/>
        </w:rPr>
        <w:t>执行。</w:t>
      </w:r>
      <w:r w:rsidR="0073269E" w:rsidRPr="00074EB0">
        <w:rPr>
          <w:rFonts w:ascii="仿宋_GB2312" w:eastAsia="仿宋_GB2312" w:hAnsi="华文楷体" w:hint="eastAsia"/>
          <w:sz w:val="28"/>
          <w:szCs w:val="28"/>
        </w:rPr>
        <w:t>学位论文</w:t>
      </w:r>
      <w:r w:rsidR="00DD6264" w:rsidRPr="00074EB0">
        <w:rPr>
          <w:rFonts w:ascii="仿宋_GB2312" w:eastAsia="仿宋_GB2312" w:hAnsi="华文楷体" w:hint="eastAsia"/>
          <w:sz w:val="28"/>
          <w:szCs w:val="28"/>
        </w:rPr>
        <w:t>评阅</w:t>
      </w:r>
      <w:r w:rsidR="0092433B" w:rsidRPr="00074EB0">
        <w:rPr>
          <w:rFonts w:ascii="仿宋_GB2312" w:eastAsia="仿宋_GB2312" w:hAnsi="华文楷体" w:hint="eastAsia"/>
          <w:sz w:val="28"/>
          <w:szCs w:val="28"/>
        </w:rPr>
        <w:t>（含</w:t>
      </w:r>
      <w:r w:rsidR="0092433B" w:rsidRPr="00074EB0">
        <w:rPr>
          <w:rFonts w:ascii="仿宋_GB2312" w:eastAsia="仿宋_GB2312" w:hAnsi="华文楷体"/>
          <w:sz w:val="28"/>
          <w:szCs w:val="28"/>
        </w:rPr>
        <w:t>盲审）</w:t>
      </w:r>
      <w:r w:rsidR="00DD6264" w:rsidRPr="00074EB0">
        <w:rPr>
          <w:rFonts w:ascii="仿宋_GB2312" w:eastAsia="仿宋_GB2312" w:hAnsi="华文楷体"/>
          <w:sz w:val="28"/>
          <w:szCs w:val="28"/>
        </w:rPr>
        <w:t>通过后方可进行答辩</w:t>
      </w:r>
      <w:r w:rsidR="00D01F89" w:rsidRPr="00D01F89">
        <w:rPr>
          <w:rFonts w:ascii="仿宋_GB2312" w:eastAsia="仿宋_GB2312" w:hAnsi="华文楷体" w:hint="eastAsia"/>
          <w:sz w:val="28"/>
          <w:szCs w:val="28"/>
        </w:rPr>
        <w:t>。</w:t>
      </w:r>
    </w:p>
    <w:p w:rsidR="00487D0F" w:rsidRDefault="00881B42" w:rsidP="00EC67EF">
      <w:pPr>
        <w:tabs>
          <w:tab w:val="left" w:pos="0"/>
        </w:tabs>
        <w:spacing w:line="360" w:lineRule="auto"/>
        <w:ind w:firstLineChars="200" w:firstLine="560"/>
        <w:rPr>
          <w:rFonts w:ascii="仿宋_GB2312" w:eastAsia="仿宋_GB2312" w:hAnsi="华文楷体"/>
          <w:sz w:val="28"/>
          <w:szCs w:val="28"/>
        </w:rPr>
      </w:pPr>
      <w:r w:rsidRPr="00881B42">
        <w:rPr>
          <w:rFonts w:ascii="仿宋_GB2312" w:eastAsia="仿宋_GB2312" w:hAnsi="华文楷体" w:hint="eastAsia"/>
          <w:sz w:val="28"/>
          <w:szCs w:val="28"/>
        </w:rPr>
        <w:lastRenderedPageBreak/>
        <w:t>答辩</w:t>
      </w:r>
      <w:r w:rsidR="00074EB0">
        <w:rPr>
          <w:rFonts w:ascii="仿宋_GB2312" w:eastAsia="仿宋_GB2312" w:hAnsi="华文楷体" w:hint="eastAsia"/>
          <w:sz w:val="28"/>
          <w:szCs w:val="28"/>
        </w:rPr>
        <w:t>会</w:t>
      </w:r>
      <w:r w:rsidRPr="00881B42">
        <w:rPr>
          <w:rFonts w:ascii="仿宋_GB2312" w:eastAsia="仿宋_GB2312" w:hAnsi="华文楷体" w:hint="eastAsia"/>
          <w:sz w:val="28"/>
          <w:szCs w:val="28"/>
        </w:rPr>
        <w:t>安排</w:t>
      </w:r>
      <w:r w:rsidR="006748C1">
        <w:rPr>
          <w:rFonts w:ascii="仿宋_GB2312" w:eastAsia="仿宋_GB2312" w:hAnsi="华文楷体" w:hint="eastAsia"/>
          <w:sz w:val="28"/>
          <w:szCs w:val="28"/>
        </w:rPr>
        <w:t>应</w:t>
      </w:r>
      <w:r w:rsidR="002F0C39">
        <w:rPr>
          <w:rFonts w:ascii="仿宋_GB2312" w:eastAsia="仿宋_GB2312" w:hAnsi="华文楷体" w:hint="eastAsia"/>
          <w:sz w:val="28"/>
          <w:szCs w:val="28"/>
        </w:rPr>
        <w:t>提前</w:t>
      </w:r>
      <w:r w:rsidR="00EB1052">
        <w:rPr>
          <w:rFonts w:ascii="仿宋_GB2312" w:eastAsia="仿宋_GB2312" w:hAnsi="华文楷体" w:hint="eastAsia"/>
          <w:sz w:val="28"/>
          <w:szCs w:val="28"/>
        </w:rPr>
        <w:t>3</w:t>
      </w:r>
      <w:r w:rsidR="002F0C39">
        <w:rPr>
          <w:rFonts w:ascii="仿宋_GB2312" w:eastAsia="仿宋_GB2312" w:hAnsi="华文楷体" w:hint="eastAsia"/>
          <w:sz w:val="28"/>
          <w:szCs w:val="28"/>
        </w:rPr>
        <w:t>日</w:t>
      </w:r>
      <w:r w:rsidR="006748C1">
        <w:rPr>
          <w:rFonts w:ascii="仿宋_GB2312" w:eastAsia="仿宋_GB2312" w:hAnsi="华文楷体" w:hint="eastAsia"/>
          <w:sz w:val="28"/>
          <w:szCs w:val="28"/>
        </w:rPr>
        <w:t>在院系网站或公告栏予以公示，</w:t>
      </w:r>
      <w:r w:rsidR="00074EB0">
        <w:rPr>
          <w:rFonts w:ascii="仿宋_GB2312" w:eastAsia="仿宋_GB2312" w:hAnsi="华文楷体" w:hint="eastAsia"/>
          <w:sz w:val="28"/>
          <w:szCs w:val="28"/>
        </w:rPr>
        <w:t>请院系</w:t>
      </w:r>
      <w:r w:rsidR="00074EB0">
        <w:rPr>
          <w:rFonts w:ascii="仿宋_GB2312" w:eastAsia="仿宋_GB2312" w:hAnsi="华文楷体"/>
          <w:sz w:val="28"/>
          <w:szCs w:val="28"/>
        </w:rPr>
        <w:t>及时在</w:t>
      </w:r>
      <w:r w:rsidR="006748C1">
        <w:rPr>
          <w:rFonts w:ascii="仿宋_GB2312" w:eastAsia="仿宋_GB2312" w:hAnsi="华文楷体" w:hint="eastAsia"/>
          <w:sz w:val="28"/>
          <w:szCs w:val="28"/>
        </w:rPr>
        <w:t>教务系统中维护“答辩安排”、“</w:t>
      </w:r>
      <w:r w:rsidR="00E45C88">
        <w:rPr>
          <w:rFonts w:ascii="仿宋_GB2312" w:eastAsia="仿宋_GB2312" w:hAnsi="华文楷体" w:hint="eastAsia"/>
          <w:sz w:val="28"/>
          <w:szCs w:val="28"/>
        </w:rPr>
        <w:t>答辩决议</w:t>
      </w:r>
      <w:r w:rsidR="006748C1">
        <w:rPr>
          <w:rFonts w:ascii="仿宋_GB2312" w:eastAsia="仿宋_GB2312" w:hAnsi="华文楷体" w:hint="eastAsia"/>
          <w:sz w:val="28"/>
          <w:szCs w:val="28"/>
        </w:rPr>
        <w:t>”</w:t>
      </w:r>
      <w:r w:rsidR="002F0C39">
        <w:rPr>
          <w:rFonts w:ascii="仿宋_GB2312" w:eastAsia="仿宋_GB2312" w:hAnsi="华文楷体" w:hint="eastAsia"/>
          <w:sz w:val="28"/>
          <w:szCs w:val="28"/>
        </w:rPr>
        <w:t>，学校将对</w:t>
      </w:r>
      <w:r w:rsidR="00074EB0">
        <w:rPr>
          <w:rFonts w:ascii="仿宋_GB2312" w:eastAsia="仿宋_GB2312" w:hAnsi="华文楷体" w:hint="eastAsia"/>
          <w:sz w:val="28"/>
          <w:szCs w:val="28"/>
        </w:rPr>
        <w:t>答辩会</w:t>
      </w:r>
      <w:r w:rsidR="00530BAB">
        <w:rPr>
          <w:rFonts w:ascii="仿宋_GB2312" w:eastAsia="仿宋_GB2312" w:hAnsi="华文楷体" w:hint="eastAsia"/>
          <w:sz w:val="28"/>
          <w:szCs w:val="28"/>
        </w:rPr>
        <w:t>情况</w:t>
      </w:r>
      <w:r w:rsidR="007A17C1">
        <w:rPr>
          <w:rFonts w:ascii="仿宋_GB2312" w:eastAsia="仿宋_GB2312" w:hAnsi="华文楷体" w:hint="eastAsia"/>
          <w:sz w:val="28"/>
          <w:szCs w:val="28"/>
        </w:rPr>
        <w:t>进行</w:t>
      </w:r>
      <w:r w:rsidR="002F0C39">
        <w:rPr>
          <w:rFonts w:ascii="仿宋_GB2312" w:eastAsia="仿宋_GB2312" w:hAnsi="华文楷体" w:hint="eastAsia"/>
          <w:sz w:val="28"/>
          <w:szCs w:val="28"/>
        </w:rPr>
        <w:t>抽查</w:t>
      </w:r>
      <w:r w:rsidR="00487D0F">
        <w:rPr>
          <w:rFonts w:ascii="仿宋_GB2312" w:eastAsia="仿宋_GB2312" w:hAnsi="华文楷体" w:hint="eastAsia"/>
          <w:sz w:val="28"/>
          <w:szCs w:val="28"/>
        </w:rPr>
        <w:t>。</w:t>
      </w:r>
    </w:p>
    <w:p w:rsidR="007B7DAC" w:rsidRDefault="00530BAB" w:rsidP="00EC67EF">
      <w:pPr>
        <w:tabs>
          <w:tab w:val="left" w:pos="0"/>
        </w:tabs>
        <w:spacing w:line="360" w:lineRule="auto"/>
        <w:ind w:firstLineChars="200" w:firstLine="560"/>
        <w:rPr>
          <w:rFonts w:ascii="仿宋_GB2312" w:eastAsia="仿宋_GB2312" w:hAnsi="华文楷体"/>
          <w:sz w:val="28"/>
          <w:szCs w:val="28"/>
        </w:rPr>
      </w:pPr>
      <w:r>
        <w:rPr>
          <w:rFonts w:ascii="仿宋_GB2312" w:eastAsia="仿宋_GB2312" w:hAnsi="华文楷体" w:hint="eastAsia"/>
          <w:sz w:val="28"/>
          <w:szCs w:val="28"/>
        </w:rPr>
        <w:t>因故</w:t>
      </w:r>
      <w:r w:rsidR="007B7DAC">
        <w:rPr>
          <w:rFonts w:ascii="仿宋_GB2312" w:eastAsia="仿宋_GB2312" w:hAnsi="华文楷体" w:hint="eastAsia"/>
          <w:sz w:val="28"/>
          <w:szCs w:val="28"/>
        </w:rPr>
        <w:t>确需</w:t>
      </w:r>
      <w:r w:rsidR="007B7DAC" w:rsidRPr="007B7DAC">
        <w:rPr>
          <w:rFonts w:ascii="仿宋_GB2312" w:eastAsia="仿宋_GB2312" w:hAnsi="华文楷体" w:hint="eastAsia"/>
          <w:sz w:val="28"/>
          <w:szCs w:val="28"/>
        </w:rPr>
        <w:t>延期答辩</w:t>
      </w:r>
      <w:r w:rsidR="00C17802">
        <w:rPr>
          <w:rFonts w:ascii="仿宋_GB2312" w:eastAsia="仿宋_GB2312" w:hAnsi="华文楷体" w:hint="eastAsia"/>
          <w:sz w:val="28"/>
          <w:szCs w:val="28"/>
        </w:rPr>
        <w:t>且</w:t>
      </w:r>
      <w:r w:rsidR="00C17802">
        <w:rPr>
          <w:rFonts w:ascii="仿宋_GB2312" w:eastAsia="仿宋_GB2312" w:hAnsi="华文楷体"/>
          <w:sz w:val="28"/>
          <w:szCs w:val="28"/>
        </w:rPr>
        <w:t>符合</w:t>
      </w:r>
      <w:r w:rsidR="00E35055">
        <w:rPr>
          <w:rFonts w:ascii="仿宋_GB2312" w:eastAsia="仿宋_GB2312" w:hAnsi="华文楷体" w:hint="eastAsia"/>
          <w:sz w:val="28"/>
          <w:szCs w:val="28"/>
        </w:rPr>
        <w:t>条件</w:t>
      </w:r>
      <w:r w:rsidR="007B7DAC">
        <w:rPr>
          <w:rFonts w:ascii="仿宋_GB2312" w:eastAsia="仿宋_GB2312" w:hAnsi="华文楷体" w:hint="eastAsia"/>
          <w:sz w:val="28"/>
          <w:szCs w:val="28"/>
        </w:rPr>
        <w:t>的</w:t>
      </w:r>
      <w:r w:rsidR="00DE2A0D">
        <w:rPr>
          <w:rFonts w:ascii="仿宋_GB2312" w:eastAsia="仿宋_GB2312" w:hAnsi="华文楷体" w:hint="eastAsia"/>
          <w:sz w:val="28"/>
          <w:szCs w:val="28"/>
        </w:rPr>
        <w:t>研究生</w:t>
      </w:r>
      <w:r w:rsidR="00152680">
        <w:rPr>
          <w:rFonts w:ascii="仿宋_GB2312" w:eastAsia="仿宋_GB2312" w:hAnsi="华文楷体" w:hint="eastAsia"/>
          <w:sz w:val="28"/>
          <w:szCs w:val="28"/>
        </w:rPr>
        <w:t>须</w:t>
      </w:r>
      <w:r w:rsidR="000419BB">
        <w:rPr>
          <w:rFonts w:ascii="仿宋_GB2312" w:eastAsia="仿宋_GB2312" w:hAnsi="华文楷体" w:hint="eastAsia"/>
          <w:sz w:val="28"/>
          <w:szCs w:val="28"/>
        </w:rPr>
        <w:t>登录</w:t>
      </w:r>
      <w:r w:rsidR="00606C75">
        <w:rPr>
          <w:rFonts w:ascii="仿宋_GB2312" w:eastAsia="仿宋_GB2312" w:hAnsi="华文楷体" w:hint="eastAsia"/>
          <w:sz w:val="28"/>
          <w:szCs w:val="28"/>
        </w:rPr>
        <w:t>“</w:t>
      </w:r>
      <w:r w:rsidR="00967E69" w:rsidRPr="00967E69">
        <w:rPr>
          <w:rFonts w:ascii="仿宋_GB2312" w:eastAsia="仿宋_GB2312" w:hAnsi="华文楷体"/>
          <w:sz w:val="28"/>
          <w:szCs w:val="28"/>
        </w:rPr>
        <w:t>信息门户</w:t>
      </w:r>
      <w:r w:rsidR="00606C75">
        <w:rPr>
          <w:rFonts w:ascii="仿宋_GB2312" w:eastAsia="仿宋_GB2312" w:hAnsi="华文楷体" w:hint="eastAsia"/>
          <w:sz w:val="28"/>
          <w:szCs w:val="28"/>
        </w:rPr>
        <w:t>”</w:t>
      </w:r>
      <w:r w:rsidR="00BE3473">
        <w:rPr>
          <w:rFonts w:ascii="仿宋_GB2312" w:eastAsia="仿宋_GB2312" w:hAnsi="华文楷体" w:hint="eastAsia"/>
          <w:sz w:val="28"/>
          <w:szCs w:val="28"/>
        </w:rPr>
        <w:t>，</w:t>
      </w:r>
      <w:r w:rsidR="00F259DF">
        <w:rPr>
          <w:rFonts w:ascii="仿宋_GB2312" w:eastAsia="仿宋_GB2312" w:hAnsi="华文楷体" w:hint="eastAsia"/>
          <w:sz w:val="28"/>
          <w:szCs w:val="28"/>
        </w:rPr>
        <w:t>填写</w:t>
      </w:r>
      <w:r w:rsidR="00244A85">
        <w:rPr>
          <w:rFonts w:ascii="仿宋_GB2312" w:eastAsia="仿宋_GB2312" w:hAnsi="华文楷体" w:hint="eastAsia"/>
          <w:sz w:val="28"/>
          <w:szCs w:val="28"/>
        </w:rPr>
        <w:t>并</w:t>
      </w:r>
      <w:r w:rsidR="00B46109">
        <w:rPr>
          <w:rFonts w:ascii="仿宋_GB2312" w:eastAsia="仿宋_GB2312" w:hAnsi="华文楷体" w:hint="eastAsia"/>
          <w:sz w:val="28"/>
          <w:szCs w:val="28"/>
        </w:rPr>
        <w:t>打印</w:t>
      </w:r>
      <w:r w:rsidR="00BD7B6C">
        <w:rPr>
          <w:rFonts w:ascii="仿宋_GB2312" w:eastAsia="仿宋_GB2312" w:hAnsi="华文楷体" w:hint="eastAsia"/>
          <w:sz w:val="28"/>
          <w:szCs w:val="28"/>
        </w:rPr>
        <w:t>“延期答辩</w:t>
      </w:r>
      <w:r w:rsidR="00BD7B6C">
        <w:rPr>
          <w:rFonts w:ascii="仿宋_GB2312" w:eastAsia="仿宋_GB2312" w:hAnsi="华文楷体"/>
          <w:sz w:val="28"/>
          <w:szCs w:val="28"/>
        </w:rPr>
        <w:t>申请表</w:t>
      </w:r>
      <w:r w:rsidR="00BD7B6C">
        <w:rPr>
          <w:rFonts w:ascii="仿宋_GB2312" w:eastAsia="仿宋_GB2312" w:hAnsi="华文楷体" w:hint="eastAsia"/>
          <w:sz w:val="28"/>
          <w:szCs w:val="28"/>
        </w:rPr>
        <w:t>”</w:t>
      </w:r>
      <w:r w:rsidR="00F259DF">
        <w:rPr>
          <w:rFonts w:ascii="仿宋_GB2312" w:eastAsia="仿宋_GB2312" w:hAnsi="华文楷体" w:hint="eastAsia"/>
          <w:sz w:val="28"/>
          <w:szCs w:val="28"/>
        </w:rPr>
        <w:t>，</w:t>
      </w:r>
      <w:r w:rsidR="00606C75">
        <w:rPr>
          <w:rFonts w:ascii="仿宋_GB2312" w:eastAsia="仿宋_GB2312" w:hAnsi="华文楷体" w:hint="eastAsia"/>
          <w:sz w:val="28"/>
          <w:szCs w:val="28"/>
        </w:rPr>
        <w:t>经</w:t>
      </w:r>
      <w:r w:rsidR="00F259DF">
        <w:rPr>
          <w:rFonts w:ascii="仿宋_GB2312" w:eastAsia="仿宋_GB2312" w:hAnsi="华文楷体" w:hint="eastAsia"/>
          <w:sz w:val="28"/>
          <w:szCs w:val="28"/>
        </w:rPr>
        <w:t>导师</w:t>
      </w:r>
      <w:r w:rsidR="00606C75">
        <w:rPr>
          <w:rFonts w:ascii="仿宋_GB2312" w:eastAsia="仿宋_GB2312" w:hAnsi="华文楷体" w:hint="eastAsia"/>
          <w:sz w:val="28"/>
          <w:szCs w:val="28"/>
        </w:rPr>
        <w:t>审阅</w:t>
      </w:r>
      <w:r w:rsidR="00606C75">
        <w:rPr>
          <w:rFonts w:ascii="仿宋_GB2312" w:eastAsia="仿宋_GB2312" w:hAnsi="华文楷体"/>
          <w:sz w:val="28"/>
          <w:szCs w:val="28"/>
        </w:rPr>
        <w:t>并</w:t>
      </w:r>
      <w:r w:rsidR="00C21964">
        <w:rPr>
          <w:rFonts w:ascii="仿宋_GB2312" w:eastAsia="仿宋_GB2312" w:hAnsi="华文楷体" w:hint="eastAsia"/>
          <w:sz w:val="28"/>
          <w:szCs w:val="28"/>
        </w:rPr>
        <w:t>签署意见</w:t>
      </w:r>
      <w:r w:rsidR="00606C75">
        <w:rPr>
          <w:rFonts w:ascii="仿宋_GB2312" w:eastAsia="仿宋_GB2312" w:hAnsi="华文楷体" w:hint="eastAsia"/>
          <w:sz w:val="28"/>
          <w:szCs w:val="28"/>
        </w:rPr>
        <w:t>后</w:t>
      </w:r>
      <w:r w:rsidR="00F259DF">
        <w:rPr>
          <w:rFonts w:ascii="仿宋_GB2312" w:eastAsia="仿宋_GB2312" w:hAnsi="华文楷体" w:hint="eastAsia"/>
          <w:sz w:val="28"/>
          <w:szCs w:val="28"/>
        </w:rPr>
        <w:t>提</w:t>
      </w:r>
      <w:r w:rsidR="00F259DF">
        <w:rPr>
          <w:rFonts w:ascii="仿宋_GB2312" w:eastAsia="仿宋_GB2312" w:hAnsi="华文楷体"/>
          <w:sz w:val="28"/>
          <w:szCs w:val="28"/>
        </w:rPr>
        <w:t>交所在院系</w:t>
      </w:r>
      <w:r w:rsidR="004F0D77">
        <w:rPr>
          <w:rFonts w:ascii="仿宋_GB2312" w:eastAsia="仿宋_GB2312" w:hAnsi="华文楷体" w:hint="eastAsia"/>
          <w:sz w:val="28"/>
          <w:szCs w:val="28"/>
        </w:rPr>
        <w:t>审查</w:t>
      </w:r>
      <w:r w:rsidR="00F259DF">
        <w:rPr>
          <w:rFonts w:ascii="仿宋_GB2312" w:eastAsia="仿宋_GB2312" w:hAnsi="华文楷体" w:hint="eastAsia"/>
          <w:sz w:val="28"/>
          <w:szCs w:val="28"/>
        </w:rPr>
        <w:t>，</w:t>
      </w:r>
      <w:r w:rsidR="009211C7">
        <w:rPr>
          <w:rFonts w:ascii="仿宋_GB2312" w:eastAsia="仿宋_GB2312" w:hAnsi="华文楷体"/>
          <w:b/>
          <w:sz w:val="28"/>
          <w:szCs w:val="28"/>
          <w:u w:val="single"/>
        </w:rPr>
        <w:t xml:space="preserve"> </w:t>
      </w:r>
      <w:r w:rsidR="00B71F90">
        <w:rPr>
          <w:rFonts w:ascii="仿宋_GB2312" w:eastAsia="仿宋_GB2312" w:hAnsi="华文楷体"/>
          <w:b/>
          <w:sz w:val="28"/>
          <w:szCs w:val="28"/>
          <w:u w:val="single"/>
        </w:rPr>
        <w:t>5</w:t>
      </w:r>
      <w:r w:rsidR="00B46109" w:rsidRPr="003B4F27">
        <w:rPr>
          <w:rFonts w:ascii="仿宋_GB2312" w:eastAsia="仿宋_GB2312" w:hAnsi="华文楷体" w:hint="eastAsia"/>
          <w:b/>
          <w:sz w:val="28"/>
          <w:szCs w:val="28"/>
          <w:u w:val="single"/>
        </w:rPr>
        <w:t>月</w:t>
      </w:r>
      <w:r w:rsidR="00B71F90">
        <w:rPr>
          <w:rFonts w:ascii="仿宋_GB2312" w:eastAsia="仿宋_GB2312" w:hAnsi="华文楷体"/>
          <w:b/>
          <w:sz w:val="28"/>
          <w:szCs w:val="28"/>
          <w:u w:val="single"/>
        </w:rPr>
        <w:t>2</w:t>
      </w:r>
      <w:r w:rsidR="00124234">
        <w:rPr>
          <w:rFonts w:ascii="仿宋_GB2312" w:eastAsia="仿宋_GB2312" w:hAnsi="华文楷体"/>
          <w:b/>
          <w:sz w:val="28"/>
          <w:szCs w:val="28"/>
          <w:u w:val="single"/>
        </w:rPr>
        <w:t>4</w:t>
      </w:r>
      <w:r w:rsidR="00B46109" w:rsidRPr="003B4F27">
        <w:rPr>
          <w:rFonts w:ascii="仿宋_GB2312" w:eastAsia="仿宋_GB2312" w:hAnsi="华文楷体" w:hint="eastAsia"/>
          <w:b/>
          <w:sz w:val="28"/>
          <w:szCs w:val="28"/>
          <w:u w:val="single"/>
        </w:rPr>
        <w:t>日前</w:t>
      </w:r>
      <w:r w:rsidR="00606C75" w:rsidRPr="00BF0252">
        <w:rPr>
          <w:rFonts w:ascii="仿宋_GB2312" w:eastAsia="仿宋_GB2312" w:hAnsi="华文楷体" w:hint="eastAsia"/>
          <w:sz w:val="28"/>
          <w:szCs w:val="28"/>
        </w:rPr>
        <w:t>以</w:t>
      </w:r>
      <w:r w:rsidR="00606C75" w:rsidRPr="00BF0252">
        <w:rPr>
          <w:rFonts w:ascii="仿宋_GB2312" w:eastAsia="仿宋_GB2312" w:hAnsi="华文楷体"/>
          <w:sz w:val="28"/>
          <w:szCs w:val="28"/>
        </w:rPr>
        <w:t>院系为单位</w:t>
      </w:r>
      <w:r w:rsidR="001B6D2D">
        <w:rPr>
          <w:rFonts w:ascii="仿宋_GB2312" w:eastAsia="仿宋_GB2312" w:hAnsi="华文楷体" w:hint="eastAsia"/>
          <w:sz w:val="28"/>
          <w:szCs w:val="28"/>
        </w:rPr>
        <w:t>将</w:t>
      </w:r>
      <w:r w:rsidR="001B6D2D">
        <w:rPr>
          <w:rFonts w:ascii="仿宋_GB2312" w:eastAsia="仿宋_GB2312" w:hAnsi="华文楷体"/>
          <w:sz w:val="28"/>
          <w:szCs w:val="28"/>
        </w:rPr>
        <w:t>纸质申请表</w:t>
      </w:r>
      <w:r w:rsidR="001B6D2D">
        <w:rPr>
          <w:rFonts w:ascii="仿宋_GB2312" w:eastAsia="仿宋_GB2312" w:hAnsi="华文楷体" w:hint="eastAsia"/>
          <w:sz w:val="28"/>
          <w:szCs w:val="28"/>
        </w:rPr>
        <w:t>交至</w:t>
      </w:r>
      <w:r w:rsidR="00417DBC">
        <w:rPr>
          <w:rFonts w:ascii="仿宋_GB2312" w:eastAsia="仿宋_GB2312" w:hAnsi="华文楷体" w:hint="eastAsia"/>
          <w:sz w:val="28"/>
          <w:szCs w:val="28"/>
        </w:rPr>
        <w:t>研究生院</w:t>
      </w:r>
      <w:r w:rsidR="004F0D77">
        <w:rPr>
          <w:rFonts w:ascii="仿宋_GB2312" w:eastAsia="仿宋_GB2312" w:hAnsi="华文楷体" w:hint="eastAsia"/>
          <w:sz w:val="28"/>
          <w:szCs w:val="28"/>
        </w:rPr>
        <w:t>审核</w:t>
      </w:r>
      <w:r w:rsidR="00152680">
        <w:rPr>
          <w:rFonts w:ascii="仿宋_GB2312" w:eastAsia="仿宋_GB2312" w:hAnsi="华文楷体" w:hint="eastAsia"/>
          <w:sz w:val="28"/>
          <w:szCs w:val="28"/>
        </w:rPr>
        <w:t>，延期</w:t>
      </w:r>
      <w:r w:rsidR="00757ACF">
        <w:rPr>
          <w:rFonts w:ascii="仿宋_GB2312" w:eastAsia="仿宋_GB2312" w:hAnsi="华文楷体" w:hint="eastAsia"/>
          <w:sz w:val="28"/>
          <w:szCs w:val="28"/>
        </w:rPr>
        <w:t>答辩</w:t>
      </w:r>
      <w:r w:rsidR="00152680">
        <w:rPr>
          <w:rFonts w:ascii="仿宋_GB2312" w:eastAsia="仿宋_GB2312" w:hAnsi="华文楷体"/>
          <w:sz w:val="28"/>
          <w:szCs w:val="28"/>
        </w:rPr>
        <w:t>受理结果可在教务</w:t>
      </w:r>
      <w:r w:rsidR="00152680">
        <w:rPr>
          <w:rFonts w:ascii="仿宋_GB2312" w:eastAsia="仿宋_GB2312" w:hAnsi="华文楷体" w:hint="eastAsia"/>
          <w:sz w:val="28"/>
          <w:szCs w:val="28"/>
        </w:rPr>
        <w:t>系统中</w:t>
      </w:r>
      <w:r w:rsidR="00152680">
        <w:rPr>
          <w:rFonts w:ascii="仿宋_GB2312" w:eastAsia="仿宋_GB2312" w:hAnsi="华文楷体"/>
          <w:sz w:val="28"/>
          <w:szCs w:val="28"/>
        </w:rPr>
        <w:t>查询</w:t>
      </w:r>
      <w:r w:rsidR="00F259DF">
        <w:rPr>
          <w:rFonts w:ascii="仿宋_GB2312" w:eastAsia="仿宋_GB2312" w:hAnsi="华文楷体"/>
          <w:sz w:val="28"/>
          <w:szCs w:val="28"/>
        </w:rPr>
        <w:t>。</w:t>
      </w:r>
    </w:p>
    <w:p w:rsidR="00DC33EF" w:rsidRPr="00967E69" w:rsidRDefault="00DC33EF" w:rsidP="00EC67EF">
      <w:pPr>
        <w:tabs>
          <w:tab w:val="left" w:pos="0"/>
        </w:tabs>
        <w:spacing w:line="360" w:lineRule="auto"/>
        <w:ind w:firstLineChars="200" w:firstLine="560"/>
        <w:rPr>
          <w:rFonts w:ascii="仿宋_GB2312" w:eastAsia="仿宋_GB2312" w:hAnsi="华文楷体"/>
          <w:sz w:val="28"/>
          <w:szCs w:val="28"/>
        </w:rPr>
      </w:pPr>
    </w:p>
    <w:p w:rsidR="00455FEB" w:rsidRPr="00331AF3" w:rsidRDefault="00BE20A3" w:rsidP="00EC67EF">
      <w:pPr>
        <w:tabs>
          <w:tab w:val="left" w:pos="0"/>
        </w:tabs>
        <w:spacing w:line="360" w:lineRule="auto"/>
        <w:ind w:firstLineChars="200" w:firstLine="562"/>
        <w:rPr>
          <w:rFonts w:ascii="仿宋_GB2312" w:eastAsia="仿宋_GB2312" w:hAnsi="华文楷体"/>
          <w:b/>
          <w:sz w:val="28"/>
          <w:szCs w:val="28"/>
        </w:rPr>
      </w:pPr>
      <w:r>
        <w:rPr>
          <w:rFonts w:ascii="仿宋_GB2312" w:eastAsia="仿宋_GB2312" w:hAnsi="华文楷体" w:hint="eastAsia"/>
          <w:b/>
          <w:sz w:val="28"/>
          <w:szCs w:val="28"/>
        </w:rPr>
        <w:t>四</w:t>
      </w:r>
      <w:r w:rsidR="007B7DAC" w:rsidRPr="00265347">
        <w:rPr>
          <w:rFonts w:ascii="仿宋_GB2312" w:eastAsia="仿宋_GB2312" w:hAnsi="华文楷体" w:hint="eastAsia"/>
          <w:b/>
          <w:sz w:val="28"/>
          <w:szCs w:val="28"/>
        </w:rPr>
        <w:t>、</w:t>
      </w:r>
      <w:r w:rsidR="00455FEB" w:rsidRPr="00331AF3">
        <w:rPr>
          <w:rFonts w:ascii="仿宋_GB2312" w:eastAsia="仿宋_GB2312" w:hAnsi="华文楷体" w:hint="eastAsia"/>
          <w:b/>
          <w:sz w:val="28"/>
          <w:szCs w:val="28"/>
        </w:rPr>
        <w:t>学位评定</w:t>
      </w:r>
      <w:r w:rsidR="00615924" w:rsidRPr="00331AF3">
        <w:rPr>
          <w:rFonts w:ascii="仿宋_GB2312" w:eastAsia="仿宋_GB2312" w:hAnsi="华文楷体" w:hint="eastAsia"/>
          <w:b/>
          <w:sz w:val="28"/>
          <w:szCs w:val="28"/>
        </w:rPr>
        <w:t>分</w:t>
      </w:r>
      <w:r w:rsidR="00455FEB" w:rsidRPr="00331AF3">
        <w:rPr>
          <w:rFonts w:ascii="仿宋_GB2312" w:eastAsia="仿宋_GB2312" w:hAnsi="华文楷体" w:hint="eastAsia"/>
          <w:b/>
          <w:sz w:val="28"/>
          <w:szCs w:val="28"/>
        </w:rPr>
        <w:t>委员会</w:t>
      </w:r>
      <w:r w:rsidR="004354AF">
        <w:rPr>
          <w:rFonts w:ascii="仿宋_GB2312" w:eastAsia="仿宋_GB2312" w:hAnsi="华文楷体" w:hint="eastAsia"/>
          <w:b/>
          <w:sz w:val="28"/>
          <w:szCs w:val="28"/>
        </w:rPr>
        <w:t>审议</w:t>
      </w:r>
      <w:r w:rsidR="002B32E6">
        <w:rPr>
          <w:rFonts w:ascii="仿宋_GB2312" w:eastAsia="仿宋_GB2312" w:hAnsi="华文楷体" w:hint="eastAsia"/>
          <w:b/>
          <w:sz w:val="28"/>
          <w:szCs w:val="28"/>
        </w:rPr>
        <w:t>学位</w:t>
      </w:r>
      <w:r w:rsidR="002B32E6">
        <w:rPr>
          <w:rFonts w:ascii="仿宋_GB2312" w:eastAsia="仿宋_GB2312" w:hAnsi="华文楷体"/>
          <w:b/>
          <w:sz w:val="28"/>
          <w:szCs w:val="28"/>
        </w:rPr>
        <w:t>工作</w:t>
      </w:r>
      <w:r w:rsidR="002B32E6">
        <w:rPr>
          <w:rFonts w:ascii="仿宋_GB2312" w:eastAsia="仿宋_GB2312" w:hAnsi="华文楷体" w:hint="eastAsia"/>
          <w:b/>
          <w:sz w:val="28"/>
          <w:szCs w:val="28"/>
        </w:rPr>
        <w:t>事项</w:t>
      </w:r>
    </w:p>
    <w:p w:rsidR="00455FEB" w:rsidRDefault="00B5658C" w:rsidP="00EC67EF">
      <w:pPr>
        <w:tabs>
          <w:tab w:val="left" w:pos="0"/>
        </w:tabs>
        <w:spacing w:line="360" w:lineRule="auto"/>
        <w:ind w:firstLineChars="200" w:firstLine="560"/>
        <w:rPr>
          <w:rFonts w:ascii="仿宋_GB2312" w:eastAsia="仿宋_GB2312" w:hAnsi="华文楷体"/>
          <w:sz w:val="28"/>
          <w:szCs w:val="28"/>
        </w:rPr>
      </w:pPr>
      <w:r>
        <w:rPr>
          <w:rFonts w:ascii="仿宋_GB2312" w:eastAsia="仿宋_GB2312" w:hAnsi="华文楷体" w:hint="eastAsia"/>
          <w:sz w:val="28"/>
          <w:szCs w:val="28"/>
        </w:rPr>
        <w:t>依据</w:t>
      </w:r>
      <w:r w:rsidR="00DA5262">
        <w:rPr>
          <w:rFonts w:ascii="仿宋_GB2312" w:eastAsia="仿宋_GB2312" w:hAnsi="华文楷体"/>
          <w:sz w:val="28"/>
          <w:szCs w:val="28"/>
        </w:rPr>
        <w:t>规定，</w:t>
      </w:r>
      <w:r w:rsidR="00AB0933">
        <w:rPr>
          <w:rFonts w:ascii="仿宋_GB2312" w:eastAsia="仿宋_GB2312" w:hAnsi="华文楷体" w:hint="eastAsia"/>
          <w:sz w:val="28"/>
          <w:szCs w:val="28"/>
        </w:rPr>
        <w:t>学位评定分委员会审定学位授予</w:t>
      </w:r>
      <w:r w:rsidR="00D01F89">
        <w:rPr>
          <w:rFonts w:ascii="仿宋_GB2312" w:eastAsia="仿宋_GB2312" w:hAnsi="华文楷体" w:hint="eastAsia"/>
          <w:sz w:val="28"/>
          <w:szCs w:val="28"/>
        </w:rPr>
        <w:t>等重要事项，必须召开全体会议，以无记名投票方式进行表决。</w:t>
      </w:r>
      <w:r w:rsidR="00AB0933" w:rsidRPr="00AB0933">
        <w:rPr>
          <w:rFonts w:ascii="仿宋_GB2312" w:eastAsia="仿宋_GB2312" w:hAnsi="华文楷体" w:hint="eastAsia"/>
          <w:sz w:val="28"/>
          <w:szCs w:val="28"/>
        </w:rPr>
        <w:t>出席委员达到委员总数的三分之二方为有效，表决事项</w:t>
      </w:r>
      <w:r w:rsidR="00012CD3">
        <w:rPr>
          <w:rFonts w:ascii="仿宋_GB2312" w:eastAsia="仿宋_GB2312" w:hAnsi="华文楷体" w:hint="eastAsia"/>
          <w:sz w:val="28"/>
          <w:szCs w:val="28"/>
        </w:rPr>
        <w:t>的</w:t>
      </w:r>
      <w:r w:rsidR="00012CD3">
        <w:rPr>
          <w:rFonts w:ascii="仿宋_GB2312" w:eastAsia="仿宋_GB2312" w:hAnsi="华文楷体"/>
          <w:sz w:val="28"/>
          <w:szCs w:val="28"/>
        </w:rPr>
        <w:t>同意票数</w:t>
      </w:r>
      <w:r w:rsidR="00012CD3">
        <w:rPr>
          <w:rFonts w:ascii="仿宋_GB2312" w:eastAsia="仿宋_GB2312" w:hAnsi="华文楷体" w:hint="eastAsia"/>
          <w:sz w:val="28"/>
          <w:szCs w:val="28"/>
        </w:rPr>
        <w:t>超过全体委员数</w:t>
      </w:r>
      <w:r w:rsidR="00012CD3">
        <w:rPr>
          <w:rFonts w:ascii="仿宋_GB2312" w:eastAsia="仿宋_GB2312" w:hAnsi="华文楷体"/>
          <w:sz w:val="28"/>
          <w:szCs w:val="28"/>
        </w:rPr>
        <w:t>的</w:t>
      </w:r>
      <w:r w:rsidR="00012CD3">
        <w:rPr>
          <w:rFonts w:ascii="仿宋_GB2312" w:eastAsia="仿宋_GB2312" w:hAnsi="华文楷体" w:hint="eastAsia"/>
          <w:sz w:val="28"/>
          <w:szCs w:val="28"/>
        </w:rPr>
        <w:t>二分之</w:t>
      </w:r>
      <w:r w:rsidR="00BB14F6">
        <w:rPr>
          <w:rFonts w:ascii="仿宋_GB2312" w:eastAsia="仿宋_GB2312" w:hAnsi="华文楷体" w:hint="eastAsia"/>
          <w:sz w:val="28"/>
          <w:szCs w:val="28"/>
        </w:rPr>
        <w:t>一</w:t>
      </w:r>
      <w:r w:rsidR="00AB0933" w:rsidRPr="00AB0933">
        <w:rPr>
          <w:rFonts w:ascii="仿宋_GB2312" w:eastAsia="仿宋_GB2312" w:hAnsi="华文楷体" w:hint="eastAsia"/>
          <w:sz w:val="28"/>
          <w:szCs w:val="28"/>
        </w:rPr>
        <w:t>方为通过，否则为不通过。</w:t>
      </w:r>
    </w:p>
    <w:p w:rsidR="00DC33EF" w:rsidRDefault="00DC33EF" w:rsidP="00EC67EF">
      <w:pPr>
        <w:tabs>
          <w:tab w:val="left" w:pos="0"/>
        </w:tabs>
        <w:spacing w:line="360" w:lineRule="auto"/>
        <w:ind w:firstLineChars="200" w:firstLine="560"/>
        <w:rPr>
          <w:rFonts w:ascii="仿宋_GB2312" w:eastAsia="仿宋_GB2312" w:hAnsi="华文楷体"/>
          <w:sz w:val="28"/>
          <w:szCs w:val="28"/>
        </w:rPr>
      </w:pPr>
    </w:p>
    <w:p w:rsidR="00455FEB" w:rsidRPr="00265347" w:rsidRDefault="00BE20A3" w:rsidP="00EC67EF">
      <w:pPr>
        <w:tabs>
          <w:tab w:val="left" w:pos="0"/>
        </w:tabs>
        <w:spacing w:line="360" w:lineRule="auto"/>
        <w:ind w:firstLineChars="200" w:firstLine="562"/>
        <w:rPr>
          <w:rFonts w:ascii="仿宋_GB2312" w:eastAsia="仿宋_GB2312" w:hAnsi="华文楷体"/>
          <w:b/>
          <w:sz w:val="28"/>
          <w:szCs w:val="28"/>
        </w:rPr>
      </w:pPr>
      <w:r>
        <w:rPr>
          <w:rFonts w:ascii="仿宋_GB2312" w:eastAsia="仿宋_GB2312" w:hAnsi="华文楷体" w:hint="eastAsia"/>
          <w:b/>
          <w:sz w:val="28"/>
          <w:szCs w:val="28"/>
        </w:rPr>
        <w:t>五</w:t>
      </w:r>
      <w:r w:rsidR="007B7DAC" w:rsidRPr="00F26998">
        <w:rPr>
          <w:rFonts w:ascii="仿宋_GB2312" w:eastAsia="仿宋_GB2312" w:hAnsi="华文楷体" w:hint="eastAsia"/>
          <w:b/>
          <w:sz w:val="28"/>
          <w:szCs w:val="28"/>
        </w:rPr>
        <w:t>、</w:t>
      </w:r>
      <w:r w:rsidR="00786B06">
        <w:rPr>
          <w:rFonts w:ascii="仿宋_GB2312" w:eastAsia="仿宋_GB2312" w:hAnsi="华文楷体" w:hint="eastAsia"/>
          <w:b/>
          <w:sz w:val="28"/>
          <w:szCs w:val="28"/>
        </w:rPr>
        <w:t>提请校</w:t>
      </w:r>
      <w:r w:rsidR="00786B06">
        <w:rPr>
          <w:rFonts w:ascii="仿宋_GB2312" w:eastAsia="仿宋_GB2312" w:hAnsi="华文楷体"/>
          <w:b/>
          <w:sz w:val="28"/>
          <w:szCs w:val="28"/>
        </w:rPr>
        <w:t>学位评定</w:t>
      </w:r>
      <w:r w:rsidR="00786B06">
        <w:rPr>
          <w:rFonts w:ascii="仿宋_GB2312" w:eastAsia="仿宋_GB2312" w:hAnsi="华文楷体" w:hint="eastAsia"/>
          <w:b/>
          <w:sz w:val="28"/>
          <w:szCs w:val="28"/>
        </w:rPr>
        <w:t>委员会审议</w:t>
      </w:r>
      <w:r w:rsidR="00786B06">
        <w:rPr>
          <w:rFonts w:ascii="仿宋_GB2312" w:eastAsia="仿宋_GB2312" w:hAnsi="华文楷体"/>
          <w:b/>
          <w:sz w:val="28"/>
          <w:szCs w:val="28"/>
        </w:rPr>
        <w:t>的</w:t>
      </w:r>
      <w:r w:rsidR="00455FEB" w:rsidRPr="00265347">
        <w:rPr>
          <w:rFonts w:ascii="仿宋_GB2312" w:eastAsia="仿宋_GB2312" w:hAnsi="华文楷体" w:hint="eastAsia"/>
          <w:b/>
          <w:sz w:val="28"/>
          <w:szCs w:val="28"/>
        </w:rPr>
        <w:t>材料</w:t>
      </w:r>
      <w:r w:rsidR="00786B06">
        <w:rPr>
          <w:rFonts w:ascii="仿宋_GB2312" w:eastAsia="仿宋_GB2312" w:hAnsi="华文楷体" w:hint="eastAsia"/>
          <w:b/>
          <w:sz w:val="28"/>
          <w:szCs w:val="28"/>
        </w:rPr>
        <w:t>要求</w:t>
      </w:r>
    </w:p>
    <w:p w:rsidR="002F0D2B" w:rsidRPr="00C04270" w:rsidRDefault="00786B06" w:rsidP="009E4964">
      <w:pPr>
        <w:tabs>
          <w:tab w:val="left" w:pos="0"/>
        </w:tabs>
        <w:spacing w:line="360" w:lineRule="auto"/>
        <w:ind w:firstLineChars="200" w:firstLine="560"/>
        <w:rPr>
          <w:rFonts w:ascii="仿宋_GB2312" w:eastAsia="仿宋_GB2312" w:hAnsi="华文楷体"/>
          <w:sz w:val="28"/>
          <w:szCs w:val="28"/>
        </w:rPr>
      </w:pPr>
      <w:r>
        <w:rPr>
          <w:rFonts w:ascii="仿宋_GB2312" w:eastAsia="仿宋_GB2312" w:hAnsi="华文楷体" w:hint="eastAsia"/>
          <w:sz w:val="28"/>
          <w:szCs w:val="28"/>
        </w:rPr>
        <w:t>请各院系</w:t>
      </w:r>
      <w:r w:rsidR="009E4964">
        <w:rPr>
          <w:rFonts w:ascii="仿宋_GB2312" w:eastAsia="仿宋_GB2312" w:hAnsi="华文楷体" w:hint="eastAsia"/>
          <w:sz w:val="28"/>
          <w:szCs w:val="28"/>
        </w:rPr>
        <w:t>于</w:t>
      </w:r>
      <w:r w:rsidR="00FB554A">
        <w:rPr>
          <w:rFonts w:ascii="仿宋_GB2312" w:eastAsia="仿宋_GB2312" w:hAnsi="华文楷体"/>
          <w:b/>
          <w:sz w:val="28"/>
          <w:szCs w:val="28"/>
          <w:u w:val="single"/>
        </w:rPr>
        <w:t>5</w:t>
      </w:r>
      <w:r w:rsidR="009E4964" w:rsidRPr="003B4F27">
        <w:rPr>
          <w:rFonts w:ascii="仿宋_GB2312" w:eastAsia="仿宋_GB2312" w:hAnsi="华文楷体" w:hint="eastAsia"/>
          <w:b/>
          <w:sz w:val="28"/>
          <w:szCs w:val="28"/>
          <w:u w:val="single"/>
        </w:rPr>
        <w:t>月</w:t>
      </w:r>
      <w:r w:rsidR="00FB554A">
        <w:rPr>
          <w:rFonts w:ascii="仿宋_GB2312" w:eastAsia="仿宋_GB2312" w:hAnsi="华文楷体"/>
          <w:b/>
          <w:sz w:val="28"/>
          <w:szCs w:val="28"/>
          <w:u w:val="single"/>
        </w:rPr>
        <w:t>2</w:t>
      </w:r>
      <w:r w:rsidR="00124234">
        <w:rPr>
          <w:rFonts w:ascii="仿宋_GB2312" w:eastAsia="仿宋_GB2312" w:hAnsi="华文楷体"/>
          <w:b/>
          <w:sz w:val="28"/>
          <w:szCs w:val="28"/>
          <w:u w:val="single"/>
        </w:rPr>
        <w:t>4</w:t>
      </w:r>
      <w:r w:rsidR="009E4964" w:rsidRPr="003B4F27">
        <w:rPr>
          <w:rFonts w:ascii="仿宋_GB2312" w:eastAsia="仿宋_GB2312" w:hAnsi="华文楷体" w:hint="eastAsia"/>
          <w:b/>
          <w:sz w:val="28"/>
          <w:szCs w:val="28"/>
          <w:u w:val="single"/>
        </w:rPr>
        <w:t>日前</w:t>
      </w:r>
      <w:r>
        <w:rPr>
          <w:rFonts w:ascii="仿宋_GB2312" w:eastAsia="仿宋_GB2312" w:hAnsi="华文楷体" w:hint="eastAsia"/>
          <w:sz w:val="28"/>
          <w:szCs w:val="28"/>
        </w:rPr>
        <w:t>根据学位评定分</w:t>
      </w:r>
      <w:r w:rsidR="00EA7027">
        <w:rPr>
          <w:rFonts w:ascii="仿宋_GB2312" w:eastAsia="仿宋_GB2312" w:hAnsi="华文楷体" w:hint="eastAsia"/>
          <w:sz w:val="28"/>
          <w:szCs w:val="28"/>
        </w:rPr>
        <w:t>委员</w:t>
      </w:r>
      <w:r>
        <w:rPr>
          <w:rFonts w:ascii="仿宋_GB2312" w:eastAsia="仿宋_GB2312" w:hAnsi="华文楷体" w:hint="eastAsia"/>
          <w:sz w:val="28"/>
          <w:szCs w:val="28"/>
        </w:rPr>
        <w:t>会审议结果，</w:t>
      </w:r>
      <w:r w:rsidR="00A36755">
        <w:rPr>
          <w:rFonts w:ascii="仿宋_GB2312" w:eastAsia="仿宋_GB2312" w:hAnsi="华文楷体" w:hint="eastAsia"/>
          <w:sz w:val="28"/>
          <w:szCs w:val="28"/>
        </w:rPr>
        <w:t>完成</w:t>
      </w:r>
      <w:r w:rsidR="008A6DE0">
        <w:rPr>
          <w:rFonts w:ascii="仿宋_GB2312" w:eastAsia="仿宋_GB2312" w:hAnsi="华文楷体" w:hint="eastAsia"/>
          <w:sz w:val="28"/>
          <w:szCs w:val="28"/>
        </w:rPr>
        <w:t>研究生</w:t>
      </w:r>
      <w:r>
        <w:rPr>
          <w:rFonts w:ascii="仿宋_GB2312" w:eastAsia="仿宋_GB2312" w:hAnsi="华文楷体" w:hint="eastAsia"/>
          <w:sz w:val="28"/>
          <w:szCs w:val="28"/>
        </w:rPr>
        <w:t>教务系统中“委员会表决情况”、“</w:t>
      </w:r>
      <w:r w:rsidR="006C2167">
        <w:rPr>
          <w:rFonts w:ascii="仿宋_GB2312" w:eastAsia="仿宋_GB2312" w:hAnsi="华文楷体" w:hint="eastAsia"/>
          <w:sz w:val="28"/>
          <w:szCs w:val="28"/>
        </w:rPr>
        <w:t>拟</w:t>
      </w:r>
      <w:r>
        <w:rPr>
          <w:rFonts w:ascii="仿宋_GB2312" w:eastAsia="仿宋_GB2312" w:hAnsi="华文楷体" w:hint="eastAsia"/>
          <w:sz w:val="28"/>
          <w:szCs w:val="28"/>
        </w:rPr>
        <w:t>获学位学生名单”、“学位授予情况</w:t>
      </w:r>
      <w:r w:rsidR="009C19A6">
        <w:rPr>
          <w:rFonts w:ascii="仿宋_GB2312" w:eastAsia="仿宋_GB2312" w:hAnsi="华文楷体" w:hint="eastAsia"/>
          <w:sz w:val="28"/>
          <w:szCs w:val="28"/>
        </w:rPr>
        <w:t>维护</w:t>
      </w:r>
      <w:r>
        <w:rPr>
          <w:rFonts w:ascii="仿宋_GB2312" w:eastAsia="仿宋_GB2312" w:hAnsi="华文楷体" w:hint="eastAsia"/>
          <w:sz w:val="28"/>
          <w:szCs w:val="28"/>
        </w:rPr>
        <w:t>”、</w:t>
      </w:r>
      <w:r w:rsidR="009C19A6">
        <w:rPr>
          <w:rFonts w:ascii="仿宋_GB2312" w:eastAsia="仿宋_GB2312" w:hAnsi="华文楷体" w:hint="eastAsia"/>
          <w:sz w:val="28"/>
          <w:szCs w:val="28"/>
        </w:rPr>
        <w:t>“基础数据</w:t>
      </w:r>
      <w:r w:rsidR="009C19A6">
        <w:rPr>
          <w:rFonts w:ascii="仿宋_GB2312" w:eastAsia="仿宋_GB2312" w:hAnsi="华文楷体"/>
          <w:sz w:val="28"/>
          <w:szCs w:val="28"/>
        </w:rPr>
        <w:t>准备</w:t>
      </w:r>
      <w:r w:rsidR="009C19A6">
        <w:rPr>
          <w:rFonts w:ascii="仿宋_GB2312" w:eastAsia="仿宋_GB2312" w:hAnsi="华文楷体"/>
          <w:sz w:val="28"/>
          <w:szCs w:val="28"/>
        </w:rPr>
        <w:t>”</w:t>
      </w:r>
      <w:r w:rsidR="009C19A6">
        <w:rPr>
          <w:rFonts w:ascii="仿宋_GB2312" w:eastAsia="仿宋_GB2312" w:hAnsi="华文楷体"/>
          <w:sz w:val="28"/>
          <w:szCs w:val="28"/>
        </w:rPr>
        <w:t>、</w:t>
      </w:r>
      <w:r w:rsidR="009E4964">
        <w:rPr>
          <w:rFonts w:ascii="仿宋_GB2312" w:eastAsia="仿宋_GB2312" w:hAnsi="华文楷体" w:hint="eastAsia"/>
          <w:sz w:val="28"/>
          <w:szCs w:val="28"/>
        </w:rPr>
        <w:t>“</w:t>
      </w:r>
      <w:r w:rsidR="009E4964" w:rsidRPr="0001244D">
        <w:rPr>
          <w:rFonts w:ascii="仿宋_GB2312" w:eastAsia="仿宋_GB2312" w:hAnsi="黑体" w:hint="eastAsia"/>
          <w:sz w:val="28"/>
          <w:szCs w:val="28"/>
        </w:rPr>
        <w:t>学位</w:t>
      </w:r>
      <w:r w:rsidR="009E4964">
        <w:rPr>
          <w:rFonts w:ascii="仿宋_GB2312" w:eastAsia="仿宋_GB2312" w:hAnsi="黑体" w:hint="eastAsia"/>
          <w:sz w:val="28"/>
          <w:szCs w:val="28"/>
        </w:rPr>
        <w:t>采集</w:t>
      </w:r>
      <w:r w:rsidR="009E4964" w:rsidRPr="0001244D">
        <w:rPr>
          <w:rFonts w:ascii="仿宋_GB2312" w:eastAsia="仿宋_GB2312" w:hAnsi="黑体" w:hint="eastAsia"/>
          <w:sz w:val="28"/>
          <w:szCs w:val="28"/>
        </w:rPr>
        <w:t>信息</w:t>
      </w:r>
      <w:r w:rsidR="00D01F89">
        <w:rPr>
          <w:rFonts w:ascii="仿宋_GB2312" w:eastAsia="仿宋_GB2312" w:hAnsi="华文楷体" w:hint="eastAsia"/>
          <w:sz w:val="28"/>
          <w:szCs w:val="28"/>
        </w:rPr>
        <w:t>审核”</w:t>
      </w:r>
      <w:r w:rsidR="009E4964">
        <w:rPr>
          <w:rFonts w:ascii="仿宋_GB2312" w:eastAsia="仿宋_GB2312" w:hAnsi="华文楷体" w:hint="eastAsia"/>
          <w:sz w:val="28"/>
          <w:szCs w:val="28"/>
        </w:rPr>
        <w:t>等</w:t>
      </w:r>
      <w:r w:rsidR="00A36755">
        <w:rPr>
          <w:rFonts w:ascii="仿宋_GB2312" w:eastAsia="仿宋_GB2312" w:hAnsi="华文楷体" w:hint="eastAsia"/>
          <w:sz w:val="28"/>
          <w:szCs w:val="28"/>
        </w:rPr>
        <w:t>信息</w:t>
      </w:r>
      <w:r>
        <w:rPr>
          <w:rFonts w:ascii="仿宋_GB2312" w:eastAsia="仿宋_GB2312" w:hAnsi="华文楷体" w:hint="eastAsia"/>
          <w:sz w:val="28"/>
          <w:szCs w:val="28"/>
        </w:rPr>
        <w:t>维护</w:t>
      </w:r>
      <w:r w:rsidR="0044552A">
        <w:rPr>
          <w:rFonts w:ascii="仿宋_GB2312" w:eastAsia="仿宋_GB2312" w:hAnsi="华文楷体" w:hint="eastAsia"/>
          <w:sz w:val="28"/>
          <w:szCs w:val="28"/>
        </w:rPr>
        <w:t>（院系</w:t>
      </w:r>
      <w:r w:rsidR="0044552A">
        <w:rPr>
          <w:rFonts w:ascii="仿宋_GB2312" w:eastAsia="仿宋_GB2312" w:hAnsi="华文楷体"/>
          <w:sz w:val="28"/>
          <w:szCs w:val="28"/>
        </w:rPr>
        <w:t>管理员做</w:t>
      </w:r>
      <w:r w:rsidR="0044552A">
        <w:rPr>
          <w:rFonts w:ascii="仿宋_GB2312" w:eastAsia="仿宋_GB2312" w:hAnsi="华文楷体" w:hint="eastAsia"/>
          <w:sz w:val="28"/>
          <w:szCs w:val="28"/>
        </w:rPr>
        <w:t>完“基础数据</w:t>
      </w:r>
      <w:r w:rsidR="0044552A">
        <w:rPr>
          <w:rFonts w:ascii="仿宋_GB2312" w:eastAsia="仿宋_GB2312" w:hAnsi="华文楷体"/>
          <w:sz w:val="28"/>
          <w:szCs w:val="28"/>
        </w:rPr>
        <w:t>准备</w:t>
      </w:r>
      <w:r w:rsidR="0044552A">
        <w:rPr>
          <w:rFonts w:ascii="仿宋_GB2312" w:eastAsia="仿宋_GB2312" w:hAnsi="华文楷体"/>
          <w:sz w:val="28"/>
          <w:szCs w:val="28"/>
        </w:rPr>
        <w:t>”</w:t>
      </w:r>
      <w:r w:rsidR="001D3114">
        <w:rPr>
          <w:rFonts w:ascii="仿宋_GB2312" w:eastAsia="仿宋_GB2312" w:hAnsi="华文楷体" w:hint="eastAsia"/>
          <w:sz w:val="28"/>
          <w:szCs w:val="28"/>
        </w:rPr>
        <w:t>的</w:t>
      </w:r>
      <w:r w:rsidR="001D3114">
        <w:rPr>
          <w:rFonts w:ascii="仿宋_GB2312" w:eastAsia="仿宋_GB2312" w:hAnsi="华文楷体"/>
          <w:sz w:val="28"/>
          <w:szCs w:val="28"/>
        </w:rPr>
        <w:t>学位申请者</w:t>
      </w:r>
      <w:r w:rsidR="001D3114">
        <w:rPr>
          <w:rFonts w:ascii="仿宋_GB2312" w:eastAsia="仿宋_GB2312" w:hAnsi="华文楷体" w:hint="eastAsia"/>
          <w:sz w:val="28"/>
          <w:szCs w:val="28"/>
        </w:rPr>
        <w:t>才</w:t>
      </w:r>
      <w:r w:rsidR="0044552A">
        <w:rPr>
          <w:rFonts w:ascii="仿宋_GB2312" w:eastAsia="仿宋_GB2312" w:hAnsi="华文楷体" w:hint="eastAsia"/>
          <w:sz w:val="28"/>
          <w:szCs w:val="28"/>
        </w:rPr>
        <w:t>能</w:t>
      </w:r>
      <w:r w:rsidR="001D3114">
        <w:rPr>
          <w:rFonts w:ascii="仿宋_GB2312" w:eastAsia="仿宋_GB2312" w:hAnsi="华文楷体" w:hint="eastAsia"/>
          <w:sz w:val="28"/>
          <w:szCs w:val="28"/>
        </w:rPr>
        <w:t>进入</w:t>
      </w:r>
      <w:r w:rsidR="001D3114">
        <w:rPr>
          <w:rFonts w:ascii="仿宋_GB2312" w:eastAsia="仿宋_GB2312" w:hAnsi="华文楷体"/>
          <w:sz w:val="28"/>
          <w:szCs w:val="28"/>
        </w:rPr>
        <w:t>“</w:t>
      </w:r>
      <w:r w:rsidR="001D3114">
        <w:rPr>
          <w:rFonts w:ascii="仿宋_GB2312" w:eastAsia="仿宋_GB2312" w:hAnsi="华文楷体" w:hint="eastAsia"/>
          <w:sz w:val="28"/>
          <w:szCs w:val="28"/>
        </w:rPr>
        <w:t>学位</w:t>
      </w:r>
      <w:r w:rsidR="001D3114">
        <w:rPr>
          <w:rFonts w:ascii="仿宋_GB2312" w:eastAsia="仿宋_GB2312" w:hAnsi="华文楷体"/>
          <w:sz w:val="28"/>
          <w:szCs w:val="28"/>
        </w:rPr>
        <w:t>信息采集</w:t>
      </w:r>
      <w:r w:rsidR="001D3114">
        <w:rPr>
          <w:rFonts w:ascii="仿宋_GB2312" w:eastAsia="仿宋_GB2312" w:hAnsi="华文楷体" w:hint="eastAsia"/>
          <w:sz w:val="28"/>
          <w:szCs w:val="28"/>
        </w:rPr>
        <w:t>核对”页面</w:t>
      </w:r>
      <w:r w:rsidR="0044552A">
        <w:rPr>
          <w:rFonts w:ascii="仿宋_GB2312" w:eastAsia="仿宋_GB2312" w:hAnsi="华文楷体"/>
          <w:sz w:val="28"/>
          <w:szCs w:val="28"/>
        </w:rPr>
        <w:t>）</w:t>
      </w:r>
      <w:r>
        <w:rPr>
          <w:rFonts w:ascii="仿宋_GB2312" w:eastAsia="仿宋_GB2312" w:hAnsi="华文楷体" w:hint="eastAsia"/>
          <w:sz w:val="28"/>
          <w:szCs w:val="28"/>
        </w:rPr>
        <w:t>，</w:t>
      </w:r>
      <w:r w:rsidR="001B6D2D">
        <w:rPr>
          <w:rFonts w:ascii="仿宋_GB2312" w:eastAsia="仿宋_GB2312" w:hAnsi="华文楷体" w:hint="eastAsia"/>
          <w:sz w:val="28"/>
          <w:szCs w:val="28"/>
        </w:rPr>
        <w:t>并</w:t>
      </w:r>
      <w:r w:rsidR="002F0D2B">
        <w:rPr>
          <w:rFonts w:ascii="仿宋_GB2312" w:eastAsia="仿宋_GB2312" w:hAnsi="华文楷体" w:hint="eastAsia"/>
          <w:sz w:val="28"/>
          <w:szCs w:val="28"/>
        </w:rPr>
        <w:t>按照“</w:t>
      </w:r>
      <w:r w:rsidR="002F0D2B" w:rsidRPr="004040DA">
        <w:rPr>
          <w:rFonts w:ascii="仿宋_GB2312" w:eastAsia="仿宋_GB2312" w:hAnsi="华文楷体" w:hint="eastAsia"/>
          <w:sz w:val="28"/>
          <w:szCs w:val="28"/>
        </w:rPr>
        <w:t>提交校学位会材料清单</w:t>
      </w:r>
      <w:r w:rsidR="002F0D2B">
        <w:rPr>
          <w:rFonts w:ascii="仿宋_GB2312" w:eastAsia="仿宋_GB2312" w:hAnsi="华文楷体" w:hint="eastAsia"/>
          <w:sz w:val="28"/>
          <w:szCs w:val="28"/>
        </w:rPr>
        <w:t>”</w:t>
      </w:r>
      <w:r w:rsidR="002F0D2B" w:rsidRPr="00DB680C">
        <w:rPr>
          <w:rFonts w:ascii="仿宋_GB2312" w:eastAsia="仿宋_GB2312" w:hAnsi="华文楷体" w:hint="eastAsia"/>
          <w:sz w:val="28"/>
          <w:szCs w:val="28"/>
        </w:rPr>
        <w:t>将</w:t>
      </w:r>
      <w:r w:rsidR="001B6D2D" w:rsidRPr="00DB680C">
        <w:rPr>
          <w:rFonts w:ascii="仿宋_GB2312" w:eastAsia="仿宋_GB2312" w:hAnsi="华文楷体" w:hint="eastAsia"/>
          <w:sz w:val="28"/>
          <w:szCs w:val="28"/>
        </w:rPr>
        <w:t>纸质版</w:t>
      </w:r>
      <w:r w:rsidR="002F0D2B" w:rsidRPr="00BC14C5">
        <w:rPr>
          <w:rFonts w:ascii="仿宋_GB2312" w:eastAsia="仿宋_GB2312" w:hAnsi="华文楷体" w:hint="eastAsia"/>
          <w:sz w:val="28"/>
          <w:szCs w:val="28"/>
        </w:rPr>
        <w:t>材料</w:t>
      </w:r>
      <w:r w:rsidR="008C5C1B" w:rsidRPr="00232C6D">
        <w:rPr>
          <w:rFonts w:ascii="仿宋_GB2312" w:eastAsia="仿宋_GB2312" w:hAnsi="华文楷体" w:hint="eastAsia"/>
          <w:sz w:val="28"/>
          <w:szCs w:val="28"/>
        </w:rPr>
        <w:t>由</w:t>
      </w:r>
      <w:r w:rsidR="008C5C1B" w:rsidRPr="00232C6D">
        <w:rPr>
          <w:rFonts w:ascii="仿宋_GB2312" w:eastAsia="仿宋_GB2312" w:hAnsi="华文楷体"/>
          <w:sz w:val="28"/>
          <w:szCs w:val="28"/>
        </w:rPr>
        <w:t>主管领导签字</w:t>
      </w:r>
      <w:r w:rsidR="00BE3473">
        <w:rPr>
          <w:rFonts w:ascii="仿宋_GB2312" w:eastAsia="仿宋_GB2312" w:hAnsi="华文楷体" w:hint="eastAsia"/>
          <w:sz w:val="28"/>
          <w:szCs w:val="28"/>
        </w:rPr>
        <w:t>，</w:t>
      </w:r>
      <w:r w:rsidR="008C5C1B" w:rsidRPr="00232C6D">
        <w:rPr>
          <w:rFonts w:ascii="仿宋_GB2312" w:eastAsia="仿宋_GB2312" w:hAnsi="华文楷体" w:hint="eastAsia"/>
          <w:sz w:val="28"/>
          <w:szCs w:val="28"/>
        </w:rPr>
        <w:t>并加盖院系公章</w:t>
      </w:r>
      <w:r w:rsidR="00CE6EB0">
        <w:rPr>
          <w:rFonts w:ascii="仿宋_GB2312" w:eastAsia="仿宋_GB2312" w:hAnsi="华文楷体" w:hint="eastAsia"/>
          <w:sz w:val="28"/>
          <w:szCs w:val="28"/>
        </w:rPr>
        <w:t>后</w:t>
      </w:r>
      <w:r w:rsidR="001D3114">
        <w:rPr>
          <w:rFonts w:ascii="仿宋_GB2312" w:eastAsia="仿宋_GB2312" w:hAnsi="华文楷体" w:hint="eastAsia"/>
          <w:sz w:val="28"/>
          <w:szCs w:val="28"/>
        </w:rPr>
        <w:t>报送</w:t>
      </w:r>
      <w:r w:rsidR="001D3114">
        <w:rPr>
          <w:rFonts w:ascii="仿宋_GB2312" w:eastAsia="仿宋_GB2312" w:hAnsi="华文楷体"/>
          <w:sz w:val="28"/>
          <w:szCs w:val="28"/>
        </w:rPr>
        <w:t>至研究生院学位办</w:t>
      </w:r>
      <w:r w:rsidR="00CE6EB0">
        <w:rPr>
          <w:rFonts w:ascii="仿宋_GB2312" w:eastAsia="仿宋_GB2312" w:hAnsi="华文楷体" w:hint="eastAsia"/>
          <w:sz w:val="28"/>
          <w:szCs w:val="28"/>
        </w:rPr>
        <w:t>，</w:t>
      </w:r>
      <w:r w:rsidR="00CE6EB0">
        <w:rPr>
          <w:rFonts w:ascii="仿宋_GB2312" w:eastAsia="仿宋_GB2312" w:hAnsi="华文楷体"/>
          <w:sz w:val="28"/>
          <w:szCs w:val="28"/>
        </w:rPr>
        <w:t>电子版材料</w:t>
      </w:r>
      <w:r w:rsidR="00CE6EB0">
        <w:rPr>
          <w:rFonts w:ascii="仿宋_GB2312" w:eastAsia="仿宋_GB2312" w:hAnsi="华文楷体" w:hint="eastAsia"/>
          <w:sz w:val="28"/>
          <w:szCs w:val="28"/>
        </w:rPr>
        <w:t>通过</w:t>
      </w:r>
      <w:r w:rsidR="00CE6EB0">
        <w:rPr>
          <w:rFonts w:ascii="仿宋_GB2312" w:eastAsia="仿宋_GB2312" w:hAnsi="华文楷体"/>
          <w:sz w:val="28"/>
          <w:szCs w:val="28"/>
        </w:rPr>
        <w:t>办公系统发送至工作人员邮箱</w:t>
      </w:r>
      <w:r w:rsidR="002F0D2B">
        <w:rPr>
          <w:rFonts w:ascii="仿宋_GB2312" w:eastAsia="仿宋_GB2312" w:hAnsi="华文楷体" w:hint="eastAsia"/>
          <w:sz w:val="28"/>
          <w:szCs w:val="28"/>
        </w:rPr>
        <w:t>。</w:t>
      </w:r>
    </w:p>
    <w:p w:rsidR="00183BBB" w:rsidRDefault="009C19A6" w:rsidP="00D40240">
      <w:pPr>
        <w:tabs>
          <w:tab w:val="left" w:pos="0"/>
        </w:tabs>
        <w:spacing w:line="360" w:lineRule="auto"/>
        <w:ind w:firstLineChars="200" w:firstLine="560"/>
        <w:rPr>
          <w:rFonts w:ascii="仿宋_GB2312" w:eastAsia="仿宋_GB2312" w:hAnsi="华文楷体"/>
          <w:sz w:val="28"/>
          <w:szCs w:val="28"/>
        </w:rPr>
      </w:pPr>
      <w:r>
        <w:rPr>
          <w:rFonts w:ascii="仿宋_GB2312" w:eastAsia="仿宋_GB2312" w:hAnsi="华文楷体" w:hint="eastAsia"/>
          <w:sz w:val="28"/>
          <w:szCs w:val="28"/>
        </w:rPr>
        <w:t>申请</w:t>
      </w:r>
      <w:r>
        <w:rPr>
          <w:rFonts w:ascii="仿宋_GB2312" w:eastAsia="仿宋_GB2312" w:hAnsi="华文楷体"/>
          <w:sz w:val="28"/>
          <w:szCs w:val="28"/>
        </w:rPr>
        <w:t>学位</w:t>
      </w:r>
      <w:r w:rsidR="00114F51">
        <w:rPr>
          <w:rFonts w:ascii="仿宋_GB2312" w:eastAsia="仿宋_GB2312" w:hAnsi="华文楷体" w:hint="eastAsia"/>
          <w:sz w:val="28"/>
          <w:szCs w:val="28"/>
        </w:rPr>
        <w:t>的</w:t>
      </w:r>
      <w:r>
        <w:rPr>
          <w:rFonts w:ascii="仿宋_GB2312" w:eastAsia="仿宋_GB2312" w:hAnsi="华文楷体" w:hint="eastAsia"/>
          <w:sz w:val="28"/>
          <w:szCs w:val="28"/>
        </w:rPr>
        <w:t>研究生必须</w:t>
      </w:r>
      <w:r w:rsidR="00D40240">
        <w:rPr>
          <w:rFonts w:ascii="仿宋_GB2312" w:eastAsia="仿宋_GB2312" w:hAnsi="华文楷体" w:hint="eastAsia"/>
          <w:sz w:val="28"/>
          <w:szCs w:val="28"/>
        </w:rPr>
        <w:t>于</w:t>
      </w:r>
      <w:r w:rsidR="00FB554A">
        <w:rPr>
          <w:rFonts w:ascii="仿宋_GB2312" w:eastAsia="仿宋_GB2312" w:hAnsi="华文楷体"/>
          <w:b/>
          <w:sz w:val="28"/>
          <w:szCs w:val="28"/>
          <w:u w:val="single"/>
        </w:rPr>
        <w:t>5</w:t>
      </w:r>
      <w:r w:rsidR="00D40240" w:rsidRPr="003B4F27">
        <w:rPr>
          <w:rFonts w:ascii="仿宋_GB2312" w:eastAsia="仿宋_GB2312" w:hAnsi="华文楷体" w:hint="eastAsia"/>
          <w:b/>
          <w:sz w:val="28"/>
          <w:szCs w:val="28"/>
          <w:u w:val="single"/>
        </w:rPr>
        <w:t>月</w:t>
      </w:r>
      <w:r w:rsidR="00FB554A">
        <w:rPr>
          <w:rFonts w:ascii="仿宋_GB2312" w:eastAsia="仿宋_GB2312" w:hAnsi="华文楷体"/>
          <w:b/>
          <w:sz w:val="28"/>
          <w:szCs w:val="28"/>
          <w:u w:val="single"/>
        </w:rPr>
        <w:t>2</w:t>
      </w:r>
      <w:r w:rsidR="00124234">
        <w:rPr>
          <w:rFonts w:ascii="仿宋_GB2312" w:eastAsia="仿宋_GB2312" w:hAnsi="华文楷体"/>
          <w:b/>
          <w:sz w:val="28"/>
          <w:szCs w:val="28"/>
          <w:u w:val="single"/>
        </w:rPr>
        <w:t>4</w:t>
      </w:r>
      <w:r w:rsidR="00D40240" w:rsidRPr="003B4F27">
        <w:rPr>
          <w:rFonts w:ascii="仿宋_GB2312" w:eastAsia="仿宋_GB2312" w:hAnsi="华文楷体" w:hint="eastAsia"/>
          <w:b/>
          <w:sz w:val="28"/>
          <w:szCs w:val="28"/>
          <w:u w:val="single"/>
        </w:rPr>
        <w:t>日前</w:t>
      </w:r>
      <w:r w:rsidR="00D40240" w:rsidRPr="00D40240">
        <w:rPr>
          <w:rFonts w:ascii="仿宋_GB2312" w:eastAsia="仿宋_GB2312" w:hAnsi="华文楷体" w:hint="eastAsia"/>
          <w:sz w:val="28"/>
          <w:szCs w:val="28"/>
        </w:rPr>
        <w:t>在</w:t>
      </w:r>
      <w:r>
        <w:rPr>
          <w:rFonts w:ascii="仿宋_GB2312" w:eastAsia="仿宋_GB2312" w:hAnsi="华文楷体" w:hint="eastAsia"/>
          <w:sz w:val="28"/>
          <w:szCs w:val="28"/>
        </w:rPr>
        <w:t>“</w:t>
      </w:r>
      <w:r>
        <w:rPr>
          <w:rFonts w:ascii="仿宋_GB2312" w:eastAsia="仿宋_GB2312" w:hAnsi="华文楷体"/>
          <w:sz w:val="28"/>
          <w:szCs w:val="28"/>
        </w:rPr>
        <w:t>研究生教务</w:t>
      </w:r>
      <w:r>
        <w:rPr>
          <w:rFonts w:ascii="仿宋_GB2312" w:eastAsia="仿宋_GB2312" w:hAnsi="华文楷体" w:hint="eastAsia"/>
          <w:sz w:val="28"/>
          <w:szCs w:val="28"/>
        </w:rPr>
        <w:t>-论文</w:t>
      </w:r>
      <w:r>
        <w:rPr>
          <w:rFonts w:ascii="仿宋_GB2312" w:eastAsia="仿宋_GB2312" w:hAnsi="华文楷体"/>
          <w:sz w:val="28"/>
          <w:szCs w:val="28"/>
        </w:rPr>
        <w:t>和学位</w:t>
      </w:r>
      <w:r>
        <w:rPr>
          <w:rFonts w:ascii="仿宋_GB2312" w:eastAsia="仿宋_GB2312" w:hAnsi="华文楷体" w:hint="eastAsia"/>
          <w:sz w:val="28"/>
          <w:szCs w:val="28"/>
        </w:rPr>
        <w:t>-答辩</w:t>
      </w:r>
      <w:r>
        <w:rPr>
          <w:rFonts w:ascii="仿宋_GB2312" w:eastAsia="仿宋_GB2312" w:hAnsi="华文楷体"/>
          <w:sz w:val="28"/>
          <w:szCs w:val="28"/>
        </w:rPr>
        <w:t>及论文信息</w:t>
      </w:r>
      <w:r>
        <w:rPr>
          <w:rFonts w:ascii="仿宋_GB2312" w:eastAsia="仿宋_GB2312" w:hAnsi="华文楷体"/>
          <w:sz w:val="28"/>
          <w:szCs w:val="28"/>
        </w:rPr>
        <w:t>”</w:t>
      </w:r>
      <w:r>
        <w:rPr>
          <w:rFonts w:ascii="仿宋_GB2312" w:eastAsia="仿宋_GB2312" w:hAnsi="华文楷体" w:hint="eastAsia"/>
          <w:sz w:val="28"/>
          <w:szCs w:val="28"/>
        </w:rPr>
        <w:t>中</w:t>
      </w:r>
      <w:r>
        <w:rPr>
          <w:rFonts w:ascii="仿宋_GB2312" w:eastAsia="仿宋_GB2312" w:hAnsi="华文楷体"/>
          <w:sz w:val="28"/>
          <w:szCs w:val="28"/>
        </w:rPr>
        <w:t>进行</w:t>
      </w:r>
      <w:r>
        <w:rPr>
          <w:rFonts w:ascii="仿宋_GB2312" w:eastAsia="仿宋_GB2312" w:hAnsi="华文楷体"/>
          <w:sz w:val="28"/>
          <w:szCs w:val="28"/>
        </w:rPr>
        <w:t>“</w:t>
      </w:r>
      <w:r>
        <w:rPr>
          <w:rFonts w:ascii="仿宋_GB2312" w:eastAsia="仿宋_GB2312" w:hAnsi="华文楷体" w:hint="eastAsia"/>
          <w:sz w:val="28"/>
          <w:szCs w:val="28"/>
        </w:rPr>
        <w:t>学位</w:t>
      </w:r>
      <w:r>
        <w:rPr>
          <w:rFonts w:ascii="仿宋_GB2312" w:eastAsia="仿宋_GB2312" w:hAnsi="华文楷体"/>
          <w:sz w:val="28"/>
          <w:szCs w:val="28"/>
        </w:rPr>
        <w:t>信息采集</w:t>
      </w:r>
      <w:r>
        <w:rPr>
          <w:rFonts w:ascii="仿宋_GB2312" w:eastAsia="仿宋_GB2312" w:hAnsi="华文楷体" w:hint="eastAsia"/>
          <w:sz w:val="28"/>
          <w:szCs w:val="28"/>
        </w:rPr>
        <w:t>核对</w:t>
      </w:r>
      <w:r w:rsidR="00D40240">
        <w:rPr>
          <w:rFonts w:ascii="仿宋_GB2312" w:eastAsia="仿宋_GB2312" w:hAnsi="华文楷体" w:hint="eastAsia"/>
          <w:sz w:val="28"/>
          <w:szCs w:val="28"/>
        </w:rPr>
        <w:t>”、“</w:t>
      </w:r>
      <w:r w:rsidR="00D40240">
        <w:rPr>
          <w:rFonts w:ascii="仿宋_GB2312" w:eastAsia="仿宋_GB2312" w:hAnsi="华文楷体"/>
          <w:sz w:val="28"/>
          <w:szCs w:val="28"/>
        </w:rPr>
        <w:t>上传最终</w:t>
      </w:r>
      <w:r w:rsidR="00D40240">
        <w:rPr>
          <w:rFonts w:ascii="仿宋_GB2312" w:eastAsia="仿宋_GB2312" w:hAnsi="华文楷体" w:hint="eastAsia"/>
          <w:sz w:val="28"/>
          <w:szCs w:val="28"/>
        </w:rPr>
        <w:t>存档论文</w:t>
      </w:r>
      <w:r w:rsidR="00D40240">
        <w:rPr>
          <w:rFonts w:ascii="仿宋_GB2312" w:eastAsia="仿宋_GB2312" w:hAnsi="华文楷体"/>
          <w:sz w:val="28"/>
          <w:szCs w:val="28"/>
        </w:rPr>
        <w:t>”</w:t>
      </w:r>
      <w:r>
        <w:rPr>
          <w:rFonts w:ascii="仿宋_GB2312" w:eastAsia="仿宋_GB2312" w:hAnsi="华文楷体" w:hint="eastAsia"/>
          <w:sz w:val="28"/>
          <w:szCs w:val="28"/>
        </w:rPr>
        <w:t>，并</w:t>
      </w:r>
      <w:r w:rsidR="00183BBB" w:rsidRPr="00183BBB">
        <w:rPr>
          <w:rFonts w:ascii="仿宋_GB2312" w:eastAsia="仿宋_GB2312" w:hAnsi="华文楷体" w:hint="eastAsia"/>
          <w:sz w:val="28"/>
          <w:szCs w:val="28"/>
        </w:rPr>
        <w:t>将</w:t>
      </w:r>
      <w:r w:rsidR="008A6DE0">
        <w:rPr>
          <w:rFonts w:ascii="仿宋_GB2312" w:eastAsia="仿宋_GB2312" w:hAnsi="华文楷体" w:hint="eastAsia"/>
          <w:sz w:val="28"/>
          <w:szCs w:val="28"/>
        </w:rPr>
        <w:lastRenderedPageBreak/>
        <w:t>学位</w:t>
      </w:r>
      <w:r w:rsidR="00183BBB" w:rsidRPr="00183BBB">
        <w:rPr>
          <w:rFonts w:ascii="仿宋_GB2312" w:eastAsia="仿宋_GB2312" w:hAnsi="华文楷体"/>
          <w:sz w:val="28"/>
          <w:szCs w:val="28"/>
        </w:rPr>
        <w:t>论文定稿纸质版</w:t>
      </w:r>
      <w:r w:rsidR="008A6DE0" w:rsidRPr="00183BBB">
        <w:rPr>
          <w:rFonts w:ascii="仿宋_GB2312" w:eastAsia="仿宋_GB2312" w:hAnsi="华文楷体"/>
          <w:sz w:val="28"/>
          <w:szCs w:val="28"/>
        </w:rPr>
        <w:t>（</w:t>
      </w:r>
      <w:r w:rsidR="008A6DE0" w:rsidRPr="00183BBB">
        <w:rPr>
          <w:rFonts w:ascii="仿宋_GB2312" w:eastAsia="仿宋_GB2312" w:hAnsi="华文楷体" w:hint="eastAsia"/>
          <w:sz w:val="28"/>
          <w:szCs w:val="28"/>
        </w:rPr>
        <w:t>署</w:t>
      </w:r>
      <w:r w:rsidR="008A6DE0" w:rsidRPr="00183BBB">
        <w:rPr>
          <w:rFonts w:ascii="仿宋_GB2312" w:eastAsia="仿宋_GB2312" w:hAnsi="华文楷体"/>
          <w:sz w:val="28"/>
          <w:szCs w:val="28"/>
        </w:rPr>
        <w:t>学生和导师姓名）</w:t>
      </w:r>
      <w:r w:rsidR="00183BBB" w:rsidRPr="00183BBB">
        <w:rPr>
          <w:rFonts w:ascii="仿宋_GB2312" w:eastAsia="仿宋_GB2312" w:hAnsi="华文楷体" w:hint="eastAsia"/>
          <w:sz w:val="28"/>
          <w:szCs w:val="28"/>
        </w:rPr>
        <w:t>报送本</w:t>
      </w:r>
      <w:r w:rsidR="00183BBB" w:rsidRPr="00183BBB">
        <w:rPr>
          <w:rFonts w:ascii="仿宋_GB2312" w:eastAsia="仿宋_GB2312" w:hAnsi="华文楷体"/>
          <w:sz w:val="28"/>
          <w:szCs w:val="28"/>
        </w:rPr>
        <w:t>院系</w:t>
      </w:r>
      <w:r w:rsidR="00183BBB" w:rsidRPr="00A25255">
        <w:rPr>
          <w:rFonts w:ascii="仿宋_GB2312" w:eastAsia="仿宋_GB2312" w:hAnsi="华文楷体"/>
          <w:sz w:val="28"/>
          <w:szCs w:val="28"/>
        </w:rPr>
        <w:t>科研办公室</w:t>
      </w:r>
      <w:r w:rsidR="00183BBB" w:rsidRPr="00183BBB">
        <w:rPr>
          <w:rFonts w:ascii="仿宋_GB2312" w:eastAsia="仿宋_GB2312" w:hAnsi="华文楷体"/>
          <w:sz w:val="28"/>
          <w:szCs w:val="28"/>
        </w:rPr>
        <w:t>一份</w:t>
      </w:r>
      <w:r w:rsidR="00D40240">
        <w:rPr>
          <w:rFonts w:ascii="仿宋_GB2312" w:eastAsia="仿宋_GB2312" w:hAnsi="华文楷体" w:hint="eastAsia"/>
          <w:sz w:val="28"/>
          <w:szCs w:val="28"/>
        </w:rPr>
        <w:t>，</w:t>
      </w:r>
      <w:r w:rsidR="00D40240">
        <w:rPr>
          <w:rFonts w:ascii="仿宋_GB2312" w:eastAsia="仿宋_GB2312" w:hAnsi="华文楷体"/>
          <w:sz w:val="28"/>
          <w:szCs w:val="28"/>
        </w:rPr>
        <w:t>以备抽检</w:t>
      </w:r>
      <w:r w:rsidR="00D40240">
        <w:rPr>
          <w:rFonts w:ascii="仿宋_GB2312" w:eastAsia="仿宋_GB2312" w:hAnsi="华文楷体" w:hint="eastAsia"/>
          <w:sz w:val="28"/>
          <w:szCs w:val="28"/>
        </w:rPr>
        <w:t>。</w:t>
      </w:r>
    </w:p>
    <w:p w:rsidR="004F739E" w:rsidRPr="009B336F" w:rsidRDefault="004F739E" w:rsidP="00D40240">
      <w:pPr>
        <w:tabs>
          <w:tab w:val="left" w:pos="0"/>
        </w:tabs>
        <w:spacing w:line="360" w:lineRule="auto"/>
        <w:ind w:right="562" w:firstLineChars="200" w:firstLine="562"/>
        <w:jc w:val="right"/>
        <w:rPr>
          <w:rFonts w:ascii="仿宋_GB2312" w:eastAsia="仿宋_GB2312" w:hAnsi="华文楷体"/>
          <w:b/>
          <w:sz w:val="28"/>
          <w:szCs w:val="28"/>
        </w:rPr>
      </w:pPr>
      <w:r w:rsidRPr="009B336F">
        <w:rPr>
          <w:rFonts w:ascii="仿宋_GB2312" w:eastAsia="仿宋_GB2312" w:hAnsi="华文楷体" w:hint="eastAsia"/>
          <w:b/>
          <w:sz w:val="28"/>
          <w:szCs w:val="28"/>
        </w:rPr>
        <w:t>研究生</w:t>
      </w:r>
      <w:r>
        <w:rPr>
          <w:rFonts w:ascii="仿宋_GB2312" w:eastAsia="仿宋_GB2312" w:hAnsi="华文楷体" w:hint="eastAsia"/>
          <w:b/>
          <w:sz w:val="28"/>
          <w:szCs w:val="28"/>
        </w:rPr>
        <w:t>院</w:t>
      </w:r>
    </w:p>
    <w:p w:rsidR="004F739E" w:rsidRDefault="00D40240" w:rsidP="00D40240">
      <w:pPr>
        <w:tabs>
          <w:tab w:val="left" w:pos="0"/>
        </w:tabs>
        <w:spacing w:line="360" w:lineRule="auto"/>
        <w:ind w:firstLineChars="200" w:firstLine="562"/>
        <w:jc w:val="right"/>
        <w:rPr>
          <w:rFonts w:ascii="仿宋_GB2312" w:eastAsia="仿宋_GB2312" w:hAnsi="华文楷体"/>
          <w:b/>
          <w:sz w:val="24"/>
        </w:rPr>
      </w:pPr>
      <w:r>
        <w:rPr>
          <w:rFonts w:ascii="仿宋_GB2312" w:eastAsia="仿宋_GB2312" w:hAnsi="华文楷体" w:hint="eastAsia"/>
          <w:b/>
          <w:sz w:val="28"/>
          <w:szCs w:val="28"/>
        </w:rPr>
        <w:t>二〇一</w:t>
      </w:r>
      <w:r w:rsidR="003272EC">
        <w:rPr>
          <w:rFonts w:ascii="仿宋_GB2312" w:eastAsia="仿宋_GB2312" w:hAnsi="华文楷体" w:hint="eastAsia"/>
          <w:b/>
          <w:sz w:val="28"/>
          <w:szCs w:val="28"/>
        </w:rPr>
        <w:t>九</w:t>
      </w:r>
      <w:r w:rsidR="004F739E" w:rsidRPr="009B336F">
        <w:rPr>
          <w:rFonts w:ascii="仿宋_GB2312" w:eastAsia="仿宋_GB2312" w:hAnsi="华文楷体" w:hint="eastAsia"/>
          <w:b/>
          <w:sz w:val="28"/>
          <w:szCs w:val="28"/>
        </w:rPr>
        <w:t>年</w:t>
      </w:r>
      <w:r w:rsidR="00FB554A">
        <w:rPr>
          <w:rFonts w:ascii="仿宋_GB2312" w:eastAsia="仿宋_GB2312" w:hAnsi="华文楷体" w:hint="eastAsia"/>
          <w:b/>
          <w:sz w:val="28"/>
          <w:szCs w:val="28"/>
        </w:rPr>
        <w:t>一</w:t>
      </w:r>
      <w:r w:rsidR="004F739E" w:rsidRPr="009B336F">
        <w:rPr>
          <w:rFonts w:ascii="仿宋_GB2312" w:eastAsia="仿宋_GB2312" w:hAnsi="华文楷体" w:hint="eastAsia"/>
          <w:b/>
          <w:sz w:val="28"/>
          <w:szCs w:val="28"/>
        </w:rPr>
        <w:t>月</w:t>
      </w:r>
      <w:r w:rsidR="00124234">
        <w:rPr>
          <w:rFonts w:ascii="仿宋_GB2312" w:eastAsia="仿宋_GB2312" w:hAnsi="华文楷体" w:hint="eastAsia"/>
          <w:b/>
          <w:sz w:val="28"/>
          <w:szCs w:val="28"/>
        </w:rPr>
        <w:t>八</w:t>
      </w:r>
      <w:r w:rsidR="004F739E" w:rsidRPr="009B336F">
        <w:rPr>
          <w:rFonts w:ascii="仿宋_GB2312" w:eastAsia="仿宋_GB2312" w:hAnsi="华文楷体" w:hint="eastAsia"/>
          <w:b/>
          <w:sz w:val="28"/>
          <w:szCs w:val="28"/>
        </w:rPr>
        <w:t>日</w:t>
      </w:r>
    </w:p>
    <w:p w:rsidR="004F739E" w:rsidRPr="002F0D2B" w:rsidRDefault="004F739E" w:rsidP="00CC2F83">
      <w:pPr>
        <w:tabs>
          <w:tab w:val="left" w:pos="0"/>
        </w:tabs>
        <w:spacing w:line="480" w:lineRule="exact"/>
        <w:rPr>
          <w:rFonts w:ascii="仿宋_GB2312" w:eastAsia="仿宋_GB2312" w:hAnsi="华文楷体"/>
          <w:b/>
          <w:sz w:val="24"/>
        </w:rPr>
      </w:pPr>
    </w:p>
    <w:p w:rsidR="00431088" w:rsidRPr="00431088" w:rsidRDefault="00431088" w:rsidP="00E95861">
      <w:pPr>
        <w:tabs>
          <w:tab w:val="left" w:pos="0"/>
        </w:tabs>
        <w:spacing w:line="480" w:lineRule="exact"/>
        <w:rPr>
          <w:rFonts w:ascii="仿宋_GB2312" w:eastAsia="仿宋_GB2312" w:hAnsi="华文楷体"/>
          <w:b/>
          <w:sz w:val="28"/>
          <w:szCs w:val="28"/>
        </w:rPr>
      </w:pPr>
      <w:r w:rsidRPr="00431088">
        <w:rPr>
          <w:rFonts w:ascii="仿宋_GB2312" w:eastAsia="仿宋_GB2312" w:hAnsi="华文楷体" w:hint="eastAsia"/>
          <w:b/>
          <w:sz w:val="28"/>
          <w:szCs w:val="28"/>
        </w:rPr>
        <w:t>附件</w:t>
      </w:r>
      <w:r w:rsidRPr="00431088">
        <w:rPr>
          <w:rFonts w:ascii="仿宋_GB2312" w:eastAsia="仿宋_GB2312" w:hAnsi="华文楷体"/>
          <w:b/>
          <w:sz w:val="28"/>
          <w:szCs w:val="28"/>
        </w:rPr>
        <w:t>：</w:t>
      </w:r>
    </w:p>
    <w:p w:rsidR="00651E2C" w:rsidRDefault="008E6ACA" w:rsidP="00EC30C0">
      <w:pPr>
        <w:pStyle w:val="aa"/>
        <w:numPr>
          <w:ilvl w:val="0"/>
          <w:numId w:val="6"/>
        </w:numPr>
        <w:tabs>
          <w:tab w:val="left" w:pos="0"/>
        </w:tabs>
        <w:spacing w:line="480" w:lineRule="exact"/>
        <w:ind w:left="993" w:firstLineChars="0" w:hanging="431"/>
        <w:rPr>
          <w:rFonts w:ascii="仿宋_GB2312" w:eastAsia="仿宋_GB2312" w:hAnsi="华文楷体"/>
          <w:sz w:val="28"/>
          <w:szCs w:val="28"/>
        </w:rPr>
      </w:pPr>
      <w:r w:rsidRPr="007C282D">
        <w:rPr>
          <w:rFonts w:ascii="仿宋_GB2312" w:eastAsia="仿宋_GB2312" w:hAnsi="华文楷体" w:hint="eastAsia"/>
          <w:sz w:val="28"/>
          <w:szCs w:val="28"/>
        </w:rPr>
        <w:t>首都师范大学研究生学位论文隐名评审实施办法（试行）</w:t>
      </w:r>
    </w:p>
    <w:p w:rsidR="008E6ACA" w:rsidRDefault="008E6ACA" w:rsidP="00EC30C0">
      <w:pPr>
        <w:pStyle w:val="aa"/>
        <w:numPr>
          <w:ilvl w:val="0"/>
          <w:numId w:val="6"/>
        </w:numPr>
        <w:tabs>
          <w:tab w:val="left" w:pos="0"/>
        </w:tabs>
        <w:spacing w:line="480" w:lineRule="exact"/>
        <w:ind w:left="993" w:firstLineChars="0" w:hanging="431"/>
        <w:rPr>
          <w:rFonts w:ascii="仿宋_GB2312" w:eastAsia="仿宋_GB2312" w:hAnsi="华文楷体"/>
          <w:sz w:val="28"/>
          <w:szCs w:val="28"/>
        </w:rPr>
      </w:pPr>
      <w:r w:rsidRPr="00E95AF4">
        <w:rPr>
          <w:rFonts w:ascii="仿宋_GB2312" w:eastAsia="仿宋_GB2312" w:hAnsi="华文楷体" w:hint="eastAsia"/>
          <w:sz w:val="28"/>
          <w:szCs w:val="28"/>
        </w:rPr>
        <w:t>关于进一步加强学位论文质量监控工作的通知</w:t>
      </w:r>
    </w:p>
    <w:p w:rsidR="00E95AF4" w:rsidRDefault="008E6ACA" w:rsidP="00EC30C0">
      <w:pPr>
        <w:pStyle w:val="aa"/>
        <w:numPr>
          <w:ilvl w:val="0"/>
          <w:numId w:val="6"/>
        </w:numPr>
        <w:tabs>
          <w:tab w:val="left" w:pos="0"/>
        </w:tabs>
        <w:spacing w:line="480" w:lineRule="exact"/>
        <w:ind w:left="993" w:firstLineChars="0" w:hanging="431"/>
        <w:rPr>
          <w:rFonts w:ascii="仿宋_GB2312" w:eastAsia="仿宋_GB2312" w:hAnsi="华文楷体"/>
          <w:sz w:val="28"/>
          <w:szCs w:val="28"/>
        </w:rPr>
      </w:pPr>
      <w:r w:rsidRPr="00651E2C">
        <w:rPr>
          <w:rFonts w:ascii="仿宋_GB2312" w:eastAsia="仿宋_GB2312" w:hAnsi="华文楷体" w:hint="eastAsia"/>
          <w:sz w:val="28"/>
          <w:szCs w:val="28"/>
        </w:rPr>
        <w:t>201</w:t>
      </w:r>
      <w:r w:rsidR="003272EC">
        <w:rPr>
          <w:rFonts w:ascii="仿宋_GB2312" w:eastAsia="仿宋_GB2312" w:hAnsi="华文楷体"/>
          <w:sz w:val="28"/>
          <w:szCs w:val="28"/>
        </w:rPr>
        <w:t>8</w:t>
      </w:r>
      <w:r w:rsidRPr="00651E2C">
        <w:rPr>
          <w:rFonts w:ascii="仿宋_GB2312" w:eastAsia="仿宋_GB2312" w:hAnsi="华文楷体" w:hint="eastAsia"/>
          <w:sz w:val="28"/>
          <w:szCs w:val="28"/>
        </w:rPr>
        <w:t>-201</w:t>
      </w:r>
      <w:r w:rsidR="003272EC">
        <w:rPr>
          <w:rFonts w:ascii="仿宋_GB2312" w:eastAsia="仿宋_GB2312" w:hAnsi="华文楷体"/>
          <w:sz w:val="28"/>
          <w:szCs w:val="28"/>
        </w:rPr>
        <w:t>9</w:t>
      </w:r>
      <w:r w:rsidRPr="00651E2C">
        <w:rPr>
          <w:rFonts w:ascii="仿宋_GB2312" w:eastAsia="仿宋_GB2312" w:hAnsi="华文楷体" w:hint="eastAsia"/>
          <w:sz w:val="28"/>
          <w:szCs w:val="28"/>
        </w:rPr>
        <w:t>学年第</w:t>
      </w:r>
      <w:r w:rsidR="00FB554A">
        <w:rPr>
          <w:rFonts w:ascii="仿宋_GB2312" w:eastAsia="仿宋_GB2312" w:hAnsi="华文楷体" w:hint="eastAsia"/>
          <w:sz w:val="28"/>
          <w:szCs w:val="28"/>
        </w:rPr>
        <w:t>二</w:t>
      </w:r>
      <w:r w:rsidRPr="00651E2C">
        <w:rPr>
          <w:rFonts w:ascii="仿宋_GB2312" w:eastAsia="仿宋_GB2312" w:hAnsi="华文楷体" w:hint="eastAsia"/>
          <w:sz w:val="28"/>
          <w:szCs w:val="28"/>
        </w:rPr>
        <w:t>学期申请学位工作日程</w:t>
      </w:r>
      <w:r>
        <w:rPr>
          <w:rFonts w:ascii="仿宋_GB2312" w:eastAsia="仿宋_GB2312" w:hAnsi="华文楷体" w:hint="eastAsia"/>
          <w:sz w:val="28"/>
          <w:szCs w:val="28"/>
        </w:rPr>
        <w:t>安排</w:t>
      </w:r>
    </w:p>
    <w:p w:rsidR="008E6ACA" w:rsidRPr="008E6ACA" w:rsidRDefault="008E6ACA" w:rsidP="008E6ACA">
      <w:pPr>
        <w:pStyle w:val="aa"/>
        <w:numPr>
          <w:ilvl w:val="0"/>
          <w:numId w:val="6"/>
        </w:numPr>
        <w:tabs>
          <w:tab w:val="left" w:pos="0"/>
        </w:tabs>
        <w:spacing w:line="480" w:lineRule="exact"/>
        <w:ind w:left="993" w:firstLineChars="0" w:hanging="431"/>
        <w:rPr>
          <w:rFonts w:ascii="仿宋_GB2312" w:eastAsia="仿宋_GB2312" w:hAnsi="华文楷体"/>
          <w:sz w:val="28"/>
          <w:szCs w:val="28"/>
        </w:rPr>
      </w:pPr>
      <w:r>
        <w:rPr>
          <w:rFonts w:ascii="仿宋_GB2312" w:eastAsia="仿宋_GB2312" w:hAnsi="华文楷体" w:hint="eastAsia"/>
          <w:sz w:val="28"/>
          <w:szCs w:val="28"/>
        </w:rPr>
        <w:t>提请</w:t>
      </w:r>
      <w:r w:rsidRPr="004040DA">
        <w:rPr>
          <w:rFonts w:ascii="仿宋_GB2312" w:eastAsia="仿宋_GB2312" w:hAnsi="华文楷体" w:hint="eastAsia"/>
          <w:sz w:val="28"/>
          <w:szCs w:val="28"/>
        </w:rPr>
        <w:t>校学位</w:t>
      </w:r>
      <w:r>
        <w:rPr>
          <w:rFonts w:ascii="仿宋_GB2312" w:eastAsia="仿宋_GB2312" w:hAnsi="华文楷体" w:hint="eastAsia"/>
          <w:sz w:val="28"/>
          <w:szCs w:val="28"/>
        </w:rPr>
        <w:t>评定委员会审议的</w:t>
      </w:r>
      <w:r w:rsidRPr="004040DA">
        <w:rPr>
          <w:rFonts w:ascii="仿宋_GB2312" w:eastAsia="仿宋_GB2312" w:hAnsi="华文楷体" w:hint="eastAsia"/>
          <w:sz w:val="28"/>
          <w:szCs w:val="28"/>
        </w:rPr>
        <w:t>材料清单</w:t>
      </w:r>
    </w:p>
    <w:p w:rsidR="00F639A2" w:rsidRDefault="008E6ACA" w:rsidP="008E6ACA">
      <w:pPr>
        <w:pStyle w:val="aa"/>
        <w:numPr>
          <w:ilvl w:val="0"/>
          <w:numId w:val="6"/>
        </w:numPr>
        <w:tabs>
          <w:tab w:val="left" w:pos="0"/>
        </w:tabs>
        <w:spacing w:line="480" w:lineRule="exact"/>
        <w:ind w:left="993" w:firstLineChars="0" w:hanging="431"/>
        <w:rPr>
          <w:rFonts w:ascii="仿宋_GB2312" w:eastAsia="仿宋_GB2312" w:hAnsi="华文楷体"/>
          <w:sz w:val="28"/>
          <w:szCs w:val="28"/>
        </w:rPr>
      </w:pPr>
      <w:r w:rsidRPr="008E6ACA">
        <w:rPr>
          <w:rFonts w:ascii="仿宋_GB2312" w:eastAsia="仿宋_GB2312" w:hAnsi="华文楷体" w:hint="eastAsia"/>
          <w:sz w:val="28"/>
          <w:szCs w:val="28"/>
        </w:rPr>
        <w:t>研究生教务系统“答辩申请”环节操作说明（</w:t>
      </w:r>
      <w:r>
        <w:rPr>
          <w:rFonts w:ascii="仿宋_GB2312" w:eastAsia="仿宋_GB2312" w:hAnsi="华文楷体" w:hint="eastAsia"/>
          <w:sz w:val="28"/>
          <w:szCs w:val="28"/>
        </w:rPr>
        <w:t>学生</w:t>
      </w:r>
      <w:r w:rsidRPr="008E6ACA">
        <w:rPr>
          <w:rFonts w:ascii="仿宋_GB2312" w:eastAsia="仿宋_GB2312" w:hAnsi="华文楷体" w:hint="eastAsia"/>
          <w:sz w:val="28"/>
          <w:szCs w:val="28"/>
        </w:rPr>
        <w:t>版）</w:t>
      </w:r>
    </w:p>
    <w:p w:rsidR="008E6ACA" w:rsidRDefault="008E6ACA" w:rsidP="008E6ACA">
      <w:pPr>
        <w:pStyle w:val="aa"/>
        <w:numPr>
          <w:ilvl w:val="0"/>
          <w:numId w:val="6"/>
        </w:numPr>
        <w:tabs>
          <w:tab w:val="left" w:pos="0"/>
        </w:tabs>
        <w:spacing w:line="480" w:lineRule="exact"/>
        <w:ind w:left="993" w:firstLineChars="0" w:hanging="431"/>
        <w:rPr>
          <w:rFonts w:ascii="仿宋_GB2312" w:eastAsia="仿宋_GB2312" w:hAnsi="华文楷体"/>
          <w:sz w:val="28"/>
          <w:szCs w:val="28"/>
        </w:rPr>
      </w:pPr>
      <w:r w:rsidRPr="008E6ACA">
        <w:rPr>
          <w:rFonts w:ascii="仿宋_GB2312" w:eastAsia="仿宋_GB2312" w:hAnsi="华文楷体" w:hint="eastAsia"/>
          <w:sz w:val="28"/>
          <w:szCs w:val="28"/>
        </w:rPr>
        <w:t>研究生教务系统“答辩申请审批”环节操作说明（导师版）</w:t>
      </w:r>
    </w:p>
    <w:p w:rsidR="00B62009" w:rsidRPr="008E6ACA" w:rsidRDefault="00B62009" w:rsidP="00B62009">
      <w:pPr>
        <w:pStyle w:val="aa"/>
        <w:numPr>
          <w:ilvl w:val="0"/>
          <w:numId w:val="6"/>
        </w:numPr>
        <w:tabs>
          <w:tab w:val="left" w:pos="0"/>
        </w:tabs>
        <w:spacing w:line="480" w:lineRule="exact"/>
        <w:ind w:left="993" w:firstLineChars="0" w:hanging="426"/>
        <w:rPr>
          <w:rFonts w:ascii="仿宋_GB2312" w:eastAsia="仿宋_GB2312" w:hAnsi="华文楷体"/>
          <w:sz w:val="28"/>
          <w:szCs w:val="28"/>
        </w:rPr>
      </w:pPr>
      <w:r w:rsidRPr="00B62009">
        <w:rPr>
          <w:rFonts w:ascii="仿宋_GB2312" w:eastAsia="仿宋_GB2312" w:hAnsi="华文楷体" w:hint="eastAsia"/>
          <w:sz w:val="28"/>
          <w:szCs w:val="28"/>
        </w:rPr>
        <w:t>学位论文盲审结果查询操作说明</w:t>
      </w:r>
    </w:p>
    <w:sectPr w:rsidR="00B62009" w:rsidRPr="008E6ACA" w:rsidSect="00487D0F">
      <w:pgSz w:w="11906" w:h="16838" w:code="9"/>
      <w:pgMar w:top="1418" w:right="1418" w:bottom="851" w:left="1418"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967" w:rsidRDefault="00330967">
      <w:r>
        <w:separator/>
      </w:r>
    </w:p>
  </w:endnote>
  <w:endnote w:type="continuationSeparator" w:id="0">
    <w:p w:rsidR="00330967" w:rsidRDefault="0033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967" w:rsidRDefault="00330967">
      <w:r>
        <w:separator/>
      </w:r>
    </w:p>
  </w:footnote>
  <w:footnote w:type="continuationSeparator" w:id="0">
    <w:p w:rsidR="00330967" w:rsidRDefault="00330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36451"/>
    <w:multiLevelType w:val="hybridMultilevel"/>
    <w:tmpl w:val="CFDA8EB6"/>
    <w:lvl w:ilvl="0" w:tplc="2E387D92">
      <w:start w:val="1"/>
      <w:numFmt w:val="decimal"/>
      <w:lvlText w:val="%1、"/>
      <w:lvlJc w:val="left"/>
      <w:pPr>
        <w:tabs>
          <w:tab w:val="num" w:pos="1536"/>
        </w:tabs>
        <w:ind w:left="1536" w:hanging="975"/>
      </w:pPr>
      <w:rPr>
        <w:rFonts w:hint="default"/>
      </w:rPr>
    </w:lvl>
    <w:lvl w:ilvl="1" w:tplc="04090019" w:tentative="1">
      <w:start w:val="1"/>
      <w:numFmt w:val="lowerLetter"/>
      <w:lvlText w:val="%2)"/>
      <w:lvlJc w:val="left"/>
      <w:pPr>
        <w:tabs>
          <w:tab w:val="num" w:pos="1401"/>
        </w:tabs>
        <w:ind w:left="1401" w:hanging="420"/>
      </w:pPr>
    </w:lvl>
    <w:lvl w:ilvl="2" w:tplc="0409001B" w:tentative="1">
      <w:start w:val="1"/>
      <w:numFmt w:val="lowerRoman"/>
      <w:lvlText w:val="%3."/>
      <w:lvlJc w:val="righ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9" w:tentative="1">
      <w:start w:val="1"/>
      <w:numFmt w:val="lowerLetter"/>
      <w:lvlText w:val="%5)"/>
      <w:lvlJc w:val="left"/>
      <w:pPr>
        <w:tabs>
          <w:tab w:val="num" w:pos="2661"/>
        </w:tabs>
        <w:ind w:left="2661" w:hanging="420"/>
      </w:pPr>
    </w:lvl>
    <w:lvl w:ilvl="5" w:tplc="0409001B" w:tentative="1">
      <w:start w:val="1"/>
      <w:numFmt w:val="lowerRoman"/>
      <w:lvlText w:val="%6."/>
      <w:lvlJc w:val="righ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9" w:tentative="1">
      <w:start w:val="1"/>
      <w:numFmt w:val="lowerLetter"/>
      <w:lvlText w:val="%8)"/>
      <w:lvlJc w:val="left"/>
      <w:pPr>
        <w:tabs>
          <w:tab w:val="num" w:pos="3921"/>
        </w:tabs>
        <w:ind w:left="3921" w:hanging="420"/>
      </w:pPr>
    </w:lvl>
    <w:lvl w:ilvl="8" w:tplc="0409001B" w:tentative="1">
      <w:start w:val="1"/>
      <w:numFmt w:val="lowerRoman"/>
      <w:lvlText w:val="%9."/>
      <w:lvlJc w:val="right"/>
      <w:pPr>
        <w:tabs>
          <w:tab w:val="num" w:pos="4341"/>
        </w:tabs>
        <w:ind w:left="4341" w:hanging="420"/>
      </w:pPr>
    </w:lvl>
  </w:abstractNum>
  <w:abstractNum w:abstractNumId="1" w15:restartNumberingAfterBreak="0">
    <w:nsid w:val="3E11500B"/>
    <w:multiLevelType w:val="hybridMultilevel"/>
    <w:tmpl w:val="FA6E177C"/>
    <w:lvl w:ilvl="0" w:tplc="6A4662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8F938C1"/>
    <w:multiLevelType w:val="hybridMultilevel"/>
    <w:tmpl w:val="C8120704"/>
    <w:lvl w:ilvl="0" w:tplc="906C2806">
      <w:start w:val="1"/>
      <w:numFmt w:val="decimalFullWidth"/>
      <w:lvlText w:val="%1、"/>
      <w:lvlJc w:val="left"/>
      <w:pPr>
        <w:tabs>
          <w:tab w:val="num" w:pos="480"/>
        </w:tabs>
        <w:ind w:left="480" w:hanging="48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C702D84"/>
    <w:multiLevelType w:val="hybridMultilevel"/>
    <w:tmpl w:val="E9EEE2B2"/>
    <w:lvl w:ilvl="0" w:tplc="664CEF0A">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62EF3AA0"/>
    <w:multiLevelType w:val="hybridMultilevel"/>
    <w:tmpl w:val="A7C25E34"/>
    <w:lvl w:ilvl="0" w:tplc="29BA0820">
      <w:start w:val="1"/>
      <w:numFmt w:val="japaneseCounting"/>
      <w:lvlText w:val="%1、"/>
      <w:lvlJc w:val="left"/>
      <w:pPr>
        <w:tabs>
          <w:tab w:val="num" w:pos="840"/>
        </w:tabs>
        <w:ind w:left="840" w:hanging="420"/>
      </w:pPr>
      <w:rPr>
        <w:rFonts w:hint="default"/>
      </w:rPr>
    </w:lvl>
    <w:lvl w:ilvl="1" w:tplc="83164B80">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15:restartNumberingAfterBreak="0">
    <w:nsid w:val="75132EE0"/>
    <w:multiLevelType w:val="hybridMultilevel"/>
    <w:tmpl w:val="0F56D47E"/>
    <w:lvl w:ilvl="0" w:tplc="2D9E66B8">
      <w:start w:val="1"/>
      <w:numFmt w:val="decimal"/>
      <w:lvlText w:val="%1．"/>
      <w:lvlJc w:val="left"/>
      <w:pPr>
        <w:ind w:left="6108" w:hanging="720"/>
      </w:pPr>
      <w:rPr>
        <w:rFonts w:hint="default"/>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509"/>
    <w:rsid w:val="000110FE"/>
    <w:rsid w:val="00012CD3"/>
    <w:rsid w:val="00014B74"/>
    <w:rsid w:val="00016ADE"/>
    <w:rsid w:val="0002149B"/>
    <w:rsid w:val="000218B1"/>
    <w:rsid w:val="00023D88"/>
    <w:rsid w:val="000305D5"/>
    <w:rsid w:val="00036FAC"/>
    <w:rsid w:val="000419BB"/>
    <w:rsid w:val="00043A00"/>
    <w:rsid w:val="00043CC8"/>
    <w:rsid w:val="00043E67"/>
    <w:rsid w:val="00053581"/>
    <w:rsid w:val="00056B2A"/>
    <w:rsid w:val="00071A0E"/>
    <w:rsid w:val="00072EC8"/>
    <w:rsid w:val="00074EB0"/>
    <w:rsid w:val="00075200"/>
    <w:rsid w:val="00075D8D"/>
    <w:rsid w:val="00081DC8"/>
    <w:rsid w:val="0008534A"/>
    <w:rsid w:val="000868F3"/>
    <w:rsid w:val="00093800"/>
    <w:rsid w:val="000A7DAF"/>
    <w:rsid w:val="000B1705"/>
    <w:rsid w:val="000C4009"/>
    <w:rsid w:val="000E0E51"/>
    <w:rsid w:val="000F63B5"/>
    <w:rsid w:val="00100F4F"/>
    <w:rsid w:val="00101BD5"/>
    <w:rsid w:val="001140CE"/>
    <w:rsid w:val="00114F51"/>
    <w:rsid w:val="00116A76"/>
    <w:rsid w:val="0011725D"/>
    <w:rsid w:val="00124234"/>
    <w:rsid w:val="0012546D"/>
    <w:rsid w:val="00130441"/>
    <w:rsid w:val="001319AD"/>
    <w:rsid w:val="00134DB3"/>
    <w:rsid w:val="0014208F"/>
    <w:rsid w:val="00143880"/>
    <w:rsid w:val="00152680"/>
    <w:rsid w:val="00152B14"/>
    <w:rsid w:val="00154F32"/>
    <w:rsid w:val="001715C1"/>
    <w:rsid w:val="00172857"/>
    <w:rsid w:val="001805D7"/>
    <w:rsid w:val="00181790"/>
    <w:rsid w:val="001827F3"/>
    <w:rsid w:val="00182D46"/>
    <w:rsid w:val="00183081"/>
    <w:rsid w:val="00183371"/>
    <w:rsid w:val="00183BBB"/>
    <w:rsid w:val="00185AB1"/>
    <w:rsid w:val="00190E26"/>
    <w:rsid w:val="001A447F"/>
    <w:rsid w:val="001A780A"/>
    <w:rsid w:val="001B173E"/>
    <w:rsid w:val="001B41DA"/>
    <w:rsid w:val="001B4878"/>
    <w:rsid w:val="001B6D2D"/>
    <w:rsid w:val="001B7367"/>
    <w:rsid w:val="001C2F44"/>
    <w:rsid w:val="001C7304"/>
    <w:rsid w:val="001D3114"/>
    <w:rsid w:val="001D6EA5"/>
    <w:rsid w:val="001E2987"/>
    <w:rsid w:val="001E371F"/>
    <w:rsid w:val="001E3CA2"/>
    <w:rsid w:val="001E79F8"/>
    <w:rsid w:val="001F0270"/>
    <w:rsid w:val="001F5755"/>
    <w:rsid w:val="001F6961"/>
    <w:rsid w:val="001F7287"/>
    <w:rsid w:val="00203D5E"/>
    <w:rsid w:val="0021032B"/>
    <w:rsid w:val="00220E1B"/>
    <w:rsid w:val="00231743"/>
    <w:rsid w:val="00232085"/>
    <w:rsid w:val="00232C6D"/>
    <w:rsid w:val="0024303E"/>
    <w:rsid w:val="00244A85"/>
    <w:rsid w:val="0024569B"/>
    <w:rsid w:val="002474DD"/>
    <w:rsid w:val="002509A1"/>
    <w:rsid w:val="00252896"/>
    <w:rsid w:val="002547D0"/>
    <w:rsid w:val="0026204F"/>
    <w:rsid w:val="00265347"/>
    <w:rsid w:val="00270939"/>
    <w:rsid w:val="00270CEC"/>
    <w:rsid w:val="00274739"/>
    <w:rsid w:val="002805F3"/>
    <w:rsid w:val="00281EE0"/>
    <w:rsid w:val="002860FB"/>
    <w:rsid w:val="002908EE"/>
    <w:rsid w:val="002969EF"/>
    <w:rsid w:val="002B32E6"/>
    <w:rsid w:val="002B7C50"/>
    <w:rsid w:val="002C001E"/>
    <w:rsid w:val="002C19A1"/>
    <w:rsid w:val="002C34A2"/>
    <w:rsid w:val="002C3D7A"/>
    <w:rsid w:val="002C61E6"/>
    <w:rsid w:val="002C6C33"/>
    <w:rsid w:val="002C73B3"/>
    <w:rsid w:val="002D4937"/>
    <w:rsid w:val="002D661B"/>
    <w:rsid w:val="002D7CD6"/>
    <w:rsid w:val="002E2377"/>
    <w:rsid w:val="002E24D5"/>
    <w:rsid w:val="002F02C9"/>
    <w:rsid w:val="002F0C39"/>
    <w:rsid w:val="002F0D2B"/>
    <w:rsid w:val="002F1382"/>
    <w:rsid w:val="002F60B5"/>
    <w:rsid w:val="002F6506"/>
    <w:rsid w:val="003001CA"/>
    <w:rsid w:val="003036CB"/>
    <w:rsid w:val="0031118F"/>
    <w:rsid w:val="003115B4"/>
    <w:rsid w:val="0031544E"/>
    <w:rsid w:val="00321FDE"/>
    <w:rsid w:val="0032479A"/>
    <w:rsid w:val="0032614C"/>
    <w:rsid w:val="003272EC"/>
    <w:rsid w:val="00327F15"/>
    <w:rsid w:val="00330967"/>
    <w:rsid w:val="00331AF3"/>
    <w:rsid w:val="00333299"/>
    <w:rsid w:val="00333938"/>
    <w:rsid w:val="00333E6F"/>
    <w:rsid w:val="00334D42"/>
    <w:rsid w:val="00335138"/>
    <w:rsid w:val="0033761C"/>
    <w:rsid w:val="00337ED1"/>
    <w:rsid w:val="00343EA8"/>
    <w:rsid w:val="0034573A"/>
    <w:rsid w:val="00353D8B"/>
    <w:rsid w:val="003549F2"/>
    <w:rsid w:val="003572C3"/>
    <w:rsid w:val="003611D8"/>
    <w:rsid w:val="00363B1B"/>
    <w:rsid w:val="0036418F"/>
    <w:rsid w:val="00364FE2"/>
    <w:rsid w:val="00366D17"/>
    <w:rsid w:val="0037642D"/>
    <w:rsid w:val="00377DC1"/>
    <w:rsid w:val="00383BB6"/>
    <w:rsid w:val="003855DD"/>
    <w:rsid w:val="00385EE0"/>
    <w:rsid w:val="0039505E"/>
    <w:rsid w:val="0039744F"/>
    <w:rsid w:val="003A25FC"/>
    <w:rsid w:val="003A3CA8"/>
    <w:rsid w:val="003A75F5"/>
    <w:rsid w:val="003B1F2B"/>
    <w:rsid w:val="003B352E"/>
    <w:rsid w:val="003B4F27"/>
    <w:rsid w:val="003C077F"/>
    <w:rsid w:val="003C5D10"/>
    <w:rsid w:val="003D1DE9"/>
    <w:rsid w:val="003D1EA6"/>
    <w:rsid w:val="003D4E18"/>
    <w:rsid w:val="003E078C"/>
    <w:rsid w:val="003E44E8"/>
    <w:rsid w:val="003F1063"/>
    <w:rsid w:val="003F1219"/>
    <w:rsid w:val="003F160B"/>
    <w:rsid w:val="003F308D"/>
    <w:rsid w:val="003F4CB9"/>
    <w:rsid w:val="003F546F"/>
    <w:rsid w:val="003F5B36"/>
    <w:rsid w:val="003F5F60"/>
    <w:rsid w:val="003F7B69"/>
    <w:rsid w:val="00401F87"/>
    <w:rsid w:val="004040DA"/>
    <w:rsid w:val="004052D5"/>
    <w:rsid w:val="00406076"/>
    <w:rsid w:val="00417DBC"/>
    <w:rsid w:val="004232E8"/>
    <w:rsid w:val="00431088"/>
    <w:rsid w:val="004346C1"/>
    <w:rsid w:val="004354AF"/>
    <w:rsid w:val="004371C3"/>
    <w:rsid w:val="00441877"/>
    <w:rsid w:val="00443CF8"/>
    <w:rsid w:val="00444D14"/>
    <w:rsid w:val="0044552A"/>
    <w:rsid w:val="00445E41"/>
    <w:rsid w:val="00450920"/>
    <w:rsid w:val="00455E36"/>
    <w:rsid w:val="00455FEB"/>
    <w:rsid w:val="00460AFF"/>
    <w:rsid w:val="00466024"/>
    <w:rsid w:val="00466509"/>
    <w:rsid w:val="004760D1"/>
    <w:rsid w:val="00477487"/>
    <w:rsid w:val="00481FE0"/>
    <w:rsid w:val="00485A62"/>
    <w:rsid w:val="0048757D"/>
    <w:rsid w:val="00487D0F"/>
    <w:rsid w:val="00493FD0"/>
    <w:rsid w:val="0049491B"/>
    <w:rsid w:val="00495D03"/>
    <w:rsid w:val="004A41CF"/>
    <w:rsid w:val="004A5094"/>
    <w:rsid w:val="004B5A5F"/>
    <w:rsid w:val="004B704F"/>
    <w:rsid w:val="004C009F"/>
    <w:rsid w:val="004C22B0"/>
    <w:rsid w:val="004C328B"/>
    <w:rsid w:val="004D026F"/>
    <w:rsid w:val="004D4344"/>
    <w:rsid w:val="004D7E62"/>
    <w:rsid w:val="004E2CE6"/>
    <w:rsid w:val="004E5D92"/>
    <w:rsid w:val="004E729A"/>
    <w:rsid w:val="004F0D77"/>
    <w:rsid w:val="004F0E88"/>
    <w:rsid w:val="004F17B5"/>
    <w:rsid w:val="004F46B7"/>
    <w:rsid w:val="004F739E"/>
    <w:rsid w:val="00501D1C"/>
    <w:rsid w:val="00515626"/>
    <w:rsid w:val="00520F87"/>
    <w:rsid w:val="0052272F"/>
    <w:rsid w:val="00530BAB"/>
    <w:rsid w:val="00531184"/>
    <w:rsid w:val="00532645"/>
    <w:rsid w:val="00533B93"/>
    <w:rsid w:val="00537963"/>
    <w:rsid w:val="00540ACA"/>
    <w:rsid w:val="0054149D"/>
    <w:rsid w:val="00544D09"/>
    <w:rsid w:val="005550B6"/>
    <w:rsid w:val="00563AEA"/>
    <w:rsid w:val="00576442"/>
    <w:rsid w:val="0058334E"/>
    <w:rsid w:val="005975C4"/>
    <w:rsid w:val="005A0140"/>
    <w:rsid w:val="005A2137"/>
    <w:rsid w:val="005B1E69"/>
    <w:rsid w:val="005C179B"/>
    <w:rsid w:val="005C44F5"/>
    <w:rsid w:val="005D0DB8"/>
    <w:rsid w:val="005D479C"/>
    <w:rsid w:val="005E315C"/>
    <w:rsid w:val="005F1DBA"/>
    <w:rsid w:val="005F2DF0"/>
    <w:rsid w:val="005F483A"/>
    <w:rsid w:val="005F6AAD"/>
    <w:rsid w:val="006004AD"/>
    <w:rsid w:val="006007A0"/>
    <w:rsid w:val="00602B3B"/>
    <w:rsid w:val="0060488E"/>
    <w:rsid w:val="00606A00"/>
    <w:rsid w:val="00606C75"/>
    <w:rsid w:val="0061246E"/>
    <w:rsid w:val="00615924"/>
    <w:rsid w:val="00620266"/>
    <w:rsid w:val="00623989"/>
    <w:rsid w:val="00626326"/>
    <w:rsid w:val="00626D63"/>
    <w:rsid w:val="00634DC0"/>
    <w:rsid w:val="00634EB5"/>
    <w:rsid w:val="00635AF6"/>
    <w:rsid w:val="00636177"/>
    <w:rsid w:val="00637166"/>
    <w:rsid w:val="0064291A"/>
    <w:rsid w:val="006478A9"/>
    <w:rsid w:val="00647992"/>
    <w:rsid w:val="0065027A"/>
    <w:rsid w:val="00651E2C"/>
    <w:rsid w:val="00671353"/>
    <w:rsid w:val="00673D91"/>
    <w:rsid w:val="006748C1"/>
    <w:rsid w:val="0068119C"/>
    <w:rsid w:val="006823ED"/>
    <w:rsid w:val="0069130F"/>
    <w:rsid w:val="00695838"/>
    <w:rsid w:val="0069673E"/>
    <w:rsid w:val="00697B98"/>
    <w:rsid w:val="006A0C83"/>
    <w:rsid w:val="006A385B"/>
    <w:rsid w:val="006A38B7"/>
    <w:rsid w:val="006A5A03"/>
    <w:rsid w:val="006A5AD4"/>
    <w:rsid w:val="006C2167"/>
    <w:rsid w:val="006D4A14"/>
    <w:rsid w:val="006E05EC"/>
    <w:rsid w:val="006E3209"/>
    <w:rsid w:val="006E6A44"/>
    <w:rsid w:val="006F3C5D"/>
    <w:rsid w:val="006F7C16"/>
    <w:rsid w:val="007072A9"/>
    <w:rsid w:val="0071053C"/>
    <w:rsid w:val="00721FB4"/>
    <w:rsid w:val="007220B7"/>
    <w:rsid w:val="0072426A"/>
    <w:rsid w:val="00727BC3"/>
    <w:rsid w:val="0073050B"/>
    <w:rsid w:val="0073269E"/>
    <w:rsid w:val="0073544D"/>
    <w:rsid w:val="00735644"/>
    <w:rsid w:val="00740020"/>
    <w:rsid w:val="00751E56"/>
    <w:rsid w:val="0075559F"/>
    <w:rsid w:val="00757ACF"/>
    <w:rsid w:val="00760515"/>
    <w:rsid w:val="007707F0"/>
    <w:rsid w:val="00777B11"/>
    <w:rsid w:val="00780A0E"/>
    <w:rsid w:val="0078147D"/>
    <w:rsid w:val="007829F8"/>
    <w:rsid w:val="00786B06"/>
    <w:rsid w:val="00790056"/>
    <w:rsid w:val="007904D8"/>
    <w:rsid w:val="007A17C1"/>
    <w:rsid w:val="007A5382"/>
    <w:rsid w:val="007B173B"/>
    <w:rsid w:val="007B5BD9"/>
    <w:rsid w:val="007B5DD2"/>
    <w:rsid w:val="007B62FB"/>
    <w:rsid w:val="007B762C"/>
    <w:rsid w:val="007B7DAC"/>
    <w:rsid w:val="007C282D"/>
    <w:rsid w:val="007C3E2A"/>
    <w:rsid w:val="007C7B5B"/>
    <w:rsid w:val="007D0E06"/>
    <w:rsid w:val="007D2C3F"/>
    <w:rsid w:val="007D4FFE"/>
    <w:rsid w:val="007D7003"/>
    <w:rsid w:val="007E17E7"/>
    <w:rsid w:val="007E686E"/>
    <w:rsid w:val="007F33F2"/>
    <w:rsid w:val="007F79BF"/>
    <w:rsid w:val="00803103"/>
    <w:rsid w:val="008041F5"/>
    <w:rsid w:val="00804AE5"/>
    <w:rsid w:val="00804C80"/>
    <w:rsid w:val="00812097"/>
    <w:rsid w:val="00813F29"/>
    <w:rsid w:val="00814112"/>
    <w:rsid w:val="008175C6"/>
    <w:rsid w:val="00821585"/>
    <w:rsid w:val="008240E4"/>
    <w:rsid w:val="00826747"/>
    <w:rsid w:val="00836747"/>
    <w:rsid w:val="0084393F"/>
    <w:rsid w:val="00846AAD"/>
    <w:rsid w:val="008539CD"/>
    <w:rsid w:val="008640AE"/>
    <w:rsid w:val="00874BAA"/>
    <w:rsid w:val="00881B42"/>
    <w:rsid w:val="00885675"/>
    <w:rsid w:val="008921F6"/>
    <w:rsid w:val="008923AC"/>
    <w:rsid w:val="00895831"/>
    <w:rsid w:val="00895ADE"/>
    <w:rsid w:val="008A259E"/>
    <w:rsid w:val="008A2D02"/>
    <w:rsid w:val="008A4B22"/>
    <w:rsid w:val="008A5A53"/>
    <w:rsid w:val="008A6DE0"/>
    <w:rsid w:val="008B03C5"/>
    <w:rsid w:val="008B26B5"/>
    <w:rsid w:val="008C2F9F"/>
    <w:rsid w:val="008C38F3"/>
    <w:rsid w:val="008C5C1B"/>
    <w:rsid w:val="008E3DD1"/>
    <w:rsid w:val="008E6ACA"/>
    <w:rsid w:val="008F00F2"/>
    <w:rsid w:val="008F0FFD"/>
    <w:rsid w:val="008F184F"/>
    <w:rsid w:val="008F3C3B"/>
    <w:rsid w:val="008F5272"/>
    <w:rsid w:val="0090157D"/>
    <w:rsid w:val="009211C7"/>
    <w:rsid w:val="0092433B"/>
    <w:rsid w:val="00926476"/>
    <w:rsid w:val="00926AF3"/>
    <w:rsid w:val="00931118"/>
    <w:rsid w:val="00947EA6"/>
    <w:rsid w:val="009523E5"/>
    <w:rsid w:val="00954178"/>
    <w:rsid w:val="00955F20"/>
    <w:rsid w:val="00960EA7"/>
    <w:rsid w:val="0096187F"/>
    <w:rsid w:val="00964CF5"/>
    <w:rsid w:val="00965528"/>
    <w:rsid w:val="00965CDC"/>
    <w:rsid w:val="00966582"/>
    <w:rsid w:val="009678FA"/>
    <w:rsid w:val="00967E1D"/>
    <w:rsid w:val="00967E69"/>
    <w:rsid w:val="009845C7"/>
    <w:rsid w:val="009A0CD7"/>
    <w:rsid w:val="009A427A"/>
    <w:rsid w:val="009A47B9"/>
    <w:rsid w:val="009A4A5B"/>
    <w:rsid w:val="009B336F"/>
    <w:rsid w:val="009B789D"/>
    <w:rsid w:val="009C1455"/>
    <w:rsid w:val="009C19A6"/>
    <w:rsid w:val="009C3218"/>
    <w:rsid w:val="009D2637"/>
    <w:rsid w:val="009D5C4F"/>
    <w:rsid w:val="009D740E"/>
    <w:rsid w:val="009E237B"/>
    <w:rsid w:val="009E4964"/>
    <w:rsid w:val="009F105F"/>
    <w:rsid w:val="009F113F"/>
    <w:rsid w:val="009F33F7"/>
    <w:rsid w:val="00A0139E"/>
    <w:rsid w:val="00A05743"/>
    <w:rsid w:val="00A07EBE"/>
    <w:rsid w:val="00A13570"/>
    <w:rsid w:val="00A13B01"/>
    <w:rsid w:val="00A15F5B"/>
    <w:rsid w:val="00A1715B"/>
    <w:rsid w:val="00A24446"/>
    <w:rsid w:val="00A25255"/>
    <w:rsid w:val="00A2711E"/>
    <w:rsid w:val="00A30D50"/>
    <w:rsid w:val="00A361EA"/>
    <w:rsid w:val="00A36755"/>
    <w:rsid w:val="00A4459A"/>
    <w:rsid w:val="00A459E1"/>
    <w:rsid w:val="00A515B5"/>
    <w:rsid w:val="00A57D15"/>
    <w:rsid w:val="00A61A5D"/>
    <w:rsid w:val="00A677F8"/>
    <w:rsid w:val="00A67C7D"/>
    <w:rsid w:val="00A77B47"/>
    <w:rsid w:val="00A84284"/>
    <w:rsid w:val="00A85094"/>
    <w:rsid w:val="00A90C4D"/>
    <w:rsid w:val="00AB0443"/>
    <w:rsid w:val="00AB0933"/>
    <w:rsid w:val="00AB48CD"/>
    <w:rsid w:val="00AB555A"/>
    <w:rsid w:val="00AD76D3"/>
    <w:rsid w:val="00AE014D"/>
    <w:rsid w:val="00AF23E5"/>
    <w:rsid w:val="00AF43C4"/>
    <w:rsid w:val="00B01A48"/>
    <w:rsid w:val="00B01C16"/>
    <w:rsid w:val="00B0313B"/>
    <w:rsid w:val="00B062BE"/>
    <w:rsid w:val="00B225EB"/>
    <w:rsid w:val="00B232A2"/>
    <w:rsid w:val="00B258C9"/>
    <w:rsid w:val="00B312B8"/>
    <w:rsid w:val="00B33136"/>
    <w:rsid w:val="00B46109"/>
    <w:rsid w:val="00B50E7D"/>
    <w:rsid w:val="00B526E3"/>
    <w:rsid w:val="00B5658C"/>
    <w:rsid w:val="00B57BA4"/>
    <w:rsid w:val="00B62009"/>
    <w:rsid w:val="00B71F90"/>
    <w:rsid w:val="00B72311"/>
    <w:rsid w:val="00B746FA"/>
    <w:rsid w:val="00B75594"/>
    <w:rsid w:val="00B82531"/>
    <w:rsid w:val="00B86155"/>
    <w:rsid w:val="00B87359"/>
    <w:rsid w:val="00B92F13"/>
    <w:rsid w:val="00B96F05"/>
    <w:rsid w:val="00BA3739"/>
    <w:rsid w:val="00BB134B"/>
    <w:rsid w:val="00BB14F6"/>
    <w:rsid w:val="00BB269F"/>
    <w:rsid w:val="00BB30B3"/>
    <w:rsid w:val="00BB4650"/>
    <w:rsid w:val="00BC1375"/>
    <w:rsid w:val="00BD0C4B"/>
    <w:rsid w:val="00BD7B6C"/>
    <w:rsid w:val="00BE20A3"/>
    <w:rsid w:val="00BE22F5"/>
    <w:rsid w:val="00BE3473"/>
    <w:rsid w:val="00BE349E"/>
    <w:rsid w:val="00BE3A31"/>
    <w:rsid w:val="00BE460B"/>
    <w:rsid w:val="00BE6D55"/>
    <w:rsid w:val="00BF0252"/>
    <w:rsid w:val="00BF162E"/>
    <w:rsid w:val="00BF4C45"/>
    <w:rsid w:val="00BF5277"/>
    <w:rsid w:val="00C02AE1"/>
    <w:rsid w:val="00C04270"/>
    <w:rsid w:val="00C11E00"/>
    <w:rsid w:val="00C14DFF"/>
    <w:rsid w:val="00C17802"/>
    <w:rsid w:val="00C21964"/>
    <w:rsid w:val="00C31966"/>
    <w:rsid w:val="00C31D41"/>
    <w:rsid w:val="00C33713"/>
    <w:rsid w:val="00C3630A"/>
    <w:rsid w:val="00C37296"/>
    <w:rsid w:val="00C37E30"/>
    <w:rsid w:val="00C511E3"/>
    <w:rsid w:val="00C513A9"/>
    <w:rsid w:val="00C526F7"/>
    <w:rsid w:val="00C53DBB"/>
    <w:rsid w:val="00C67693"/>
    <w:rsid w:val="00C73F5F"/>
    <w:rsid w:val="00C8443D"/>
    <w:rsid w:val="00C85AFE"/>
    <w:rsid w:val="00C877BD"/>
    <w:rsid w:val="00C95AE1"/>
    <w:rsid w:val="00CA247B"/>
    <w:rsid w:val="00CA5C4A"/>
    <w:rsid w:val="00CB04AB"/>
    <w:rsid w:val="00CB42FB"/>
    <w:rsid w:val="00CB5473"/>
    <w:rsid w:val="00CB5A72"/>
    <w:rsid w:val="00CC2F83"/>
    <w:rsid w:val="00CC437E"/>
    <w:rsid w:val="00CC444E"/>
    <w:rsid w:val="00CC4A00"/>
    <w:rsid w:val="00CC4C57"/>
    <w:rsid w:val="00CC60D5"/>
    <w:rsid w:val="00CD548B"/>
    <w:rsid w:val="00CD5858"/>
    <w:rsid w:val="00CD789C"/>
    <w:rsid w:val="00CE5D8F"/>
    <w:rsid w:val="00CE6EB0"/>
    <w:rsid w:val="00CE7682"/>
    <w:rsid w:val="00CF0ACB"/>
    <w:rsid w:val="00CF2169"/>
    <w:rsid w:val="00CF21B5"/>
    <w:rsid w:val="00CF4261"/>
    <w:rsid w:val="00D01F89"/>
    <w:rsid w:val="00D02734"/>
    <w:rsid w:val="00D22812"/>
    <w:rsid w:val="00D26C9D"/>
    <w:rsid w:val="00D30A5E"/>
    <w:rsid w:val="00D322B4"/>
    <w:rsid w:val="00D330E7"/>
    <w:rsid w:val="00D40240"/>
    <w:rsid w:val="00D42638"/>
    <w:rsid w:val="00D43061"/>
    <w:rsid w:val="00D434EA"/>
    <w:rsid w:val="00D43ED5"/>
    <w:rsid w:val="00D4654F"/>
    <w:rsid w:val="00D47701"/>
    <w:rsid w:val="00D526A1"/>
    <w:rsid w:val="00D5288C"/>
    <w:rsid w:val="00D533FD"/>
    <w:rsid w:val="00D5741A"/>
    <w:rsid w:val="00D6389E"/>
    <w:rsid w:val="00D64A89"/>
    <w:rsid w:val="00D70A2C"/>
    <w:rsid w:val="00D715B5"/>
    <w:rsid w:val="00D7165C"/>
    <w:rsid w:val="00D764F0"/>
    <w:rsid w:val="00D838AE"/>
    <w:rsid w:val="00D92DD2"/>
    <w:rsid w:val="00D94096"/>
    <w:rsid w:val="00D94409"/>
    <w:rsid w:val="00D9452A"/>
    <w:rsid w:val="00D94642"/>
    <w:rsid w:val="00DA5262"/>
    <w:rsid w:val="00DA6001"/>
    <w:rsid w:val="00DB0100"/>
    <w:rsid w:val="00DB153F"/>
    <w:rsid w:val="00DC1040"/>
    <w:rsid w:val="00DC292A"/>
    <w:rsid w:val="00DC2EF4"/>
    <w:rsid w:val="00DC33EF"/>
    <w:rsid w:val="00DC5AA8"/>
    <w:rsid w:val="00DC5C35"/>
    <w:rsid w:val="00DD04DB"/>
    <w:rsid w:val="00DD55C4"/>
    <w:rsid w:val="00DD6264"/>
    <w:rsid w:val="00DE2A0D"/>
    <w:rsid w:val="00DE3DF9"/>
    <w:rsid w:val="00DE50BD"/>
    <w:rsid w:val="00DF132C"/>
    <w:rsid w:val="00DF2C87"/>
    <w:rsid w:val="00DF5496"/>
    <w:rsid w:val="00DF7EF5"/>
    <w:rsid w:val="00E00CF0"/>
    <w:rsid w:val="00E02E44"/>
    <w:rsid w:val="00E047AF"/>
    <w:rsid w:val="00E10FC0"/>
    <w:rsid w:val="00E17730"/>
    <w:rsid w:val="00E21BB3"/>
    <w:rsid w:val="00E25416"/>
    <w:rsid w:val="00E31E63"/>
    <w:rsid w:val="00E35055"/>
    <w:rsid w:val="00E411E1"/>
    <w:rsid w:val="00E420C4"/>
    <w:rsid w:val="00E42F58"/>
    <w:rsid w:val="00E43124"/>
    <w:rsid w:val="00E45C88"/>
    <w:rsid w:val="00E507EC"/>
    <w:rsid w:val="00E50DC9"/>
    <w:rsid w:val="00E5236B"/>
    <w:rsid w:val="00E63784"/>
    <w:rsid w:val="00E650D9"/>
    <w:rsid w:val="00E67E61"/>
    <w:rsid w:val="00E74A1E"/>
    <w:rsid w:val="00E83FA4"/>
    <w:rsid w:val="00E85C55"/>
    <w:rsid w:val="00E85C71"/>
    <w:rsid w:val="00E90484"/>
    <w:rsid w:val="00E95861"/>
    <w:rsid w:val="00E95AF4"/>
    <w:rsid w:val="00E95B9C"/>
    <w:rsid w:val="00E970EF"/>
    <w:rsid w:val="00EA4B83"/>
    <w:rsid w:val="00EA61F0"/>
    <w:rsid w:val="00EA7027"/>
    <w:rsid w:val="00EB04B3"/>
    <w:rsid w:val="00EB1052"/>
    <w:rsid w:val="00EB5165"/>
    <w:rsid w:val="00EB5C19"/>
    <w:rsid w:val="00EC12B2"/>
    <w:rsid w:val="00EC27E5"/>
    <w:rsid w:val="00EC30C0"/>
    <w:rsid w:val="00EC58A7"/>
    <w:rsid w:val="00EC67EF"/>
    <w:rsid w:val="00ED2E91"/>
    <w:rsid w:val="00ED63E7"/>
    <w:rsid w:val="00EE18CE"/>
    <w:rsid w:val="00EE492C"/>
    <w:rsid w:val="00EE7CAA"/>
    <w:rsid w:val="00EF124F"/>
    <w:rsid w:val="00EF3B07"/>
    <w:rsid w:val="00EF52B3"/>
    <w:rsid w:val="00EF7DFE"/>
    <w:rsid w:val="00F01954"/>
    <w:rsid w:val="00F14AE6"/>
    <w:rsid w:val="00F151D3"/>
    <w:rsid w:val="00F22669"/>
    <w:rsid w:val="00F24F92"/>
    <w:rsid w:val="00F259BC"/>
    <w:rsid w:val="00F259DF"/>
    <w:rsid w:val="00F26457"/>
    <w:rsid w:val="00F26998"/>
    <w:rsid w:val="00F31FD3"/>
    <w:rsid w:val="00F37449"/>
    <w:rsid w:val="00F4183C"/>
    <w:rsid w:val="00F4338E"/>
    <w:rsid w:val="00F44652"/>
    <w:rsid w:val="00F45EFA"/>
    <w:rsid w:val="00F528E8"/>
    <w:rsid w:val="00F6139D"/>
    <w:rsid w:val="00F639A2"/>
    <w:rsid w:val="00F974A6"/>
    <w:rsid w:val="00F9782B"/>
    <w:rsid w:val="00FA427B"/>
    <w:rsid w:val="00FA4B5F"/>
    <w:rsid w:val="00FA7246"/>
    <w:rsid w:val="00FB554A"/>
    <w:rsid w:val="00FD115A"/>
    <w:rsid w:val="00FD5D73"/>
    <w:rsid w:val="00FD6CBF"/>
    <w:rsid w:val="00FF2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9D2C48-6D10-4000-BF15-F98623FB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5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E014D"/>
    <w:rPr>
      <w:strike w:val="0"/>
      <w:dstrike w:val="0"/>
      <w:color w:val="333333"/>
      <w:u w:val="none"/>
      <w:effect w:val="none"/>
    </w:rPr>
  </w:style>
  <w:style w:type="paragraph" w:styleId="a4">
    <w:name w:val="Balloon Text"/>
    <w:basedOn w:val="a"/>
    <w:semiHidden/>
    <w:rsid w:val="00576442"/>
    <w:rPr>
      <w:sz w:val="18"/>
      <w:szCs w:val="18"/>
    </w:rPr>
  </w:style>
  <w:style w:type="paragraph" w:styleId="a5">
    <w:name w:val="Date"/>
    <w:basedOn w:val="a"/>
    <w:next w:val="a"/>
    <w:rsid w:val="00D9452A"/>
    <w:pPr>
      <w:ind w:leftChars="2500" w:left="100"/>
    </w:pPr>
  </w:style>
  <w:style w:type="paragraph" w:styleId="a6">
    <w:name w:val="footer"/>
    <w:basedOn w:val="a"/>
    <w:rsid w:val="00812097"/>
    <w:pPr>
      <w:tabs>
        <w:tab w:val="center" w:pos="4153"/>
        <w:tab w:val="right" w:pos="8306"/>
      </w:tabs>
      <w:snapToGrid w:val="0"/>
      <w:jc w:val="left"/>
    </w:pPr>
    <w:rPr>
      <w:sz w:val="18"/>
      <w:szCs w:val="18"/>
    </w:rPr>
  </w:style>
  <w:style w:type="character" w:styleId="a7">
    <w:name w:val="page number"/>
    <w:basedOn w:val="a0"/>
    <w:rsid w:val="00812097"/>
  </w:style>
  <w:style w:type="table" w:styleId="a8">
    <w:name w:val="Table Grid"/>
    <w:basedOn w:val="a1"/>
    <w:rsid w:val="00C372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2D4937"/>
    <w:pPr>
      <w:pBdr>
        <w:bottom w:val="single" w:sz="6" w:space="1" w:color="auto"/>
      </w:pBdr>
      <w:tabs>
        <w:tab w:val="center" w:pos="4153"/>
        <w:tab w:val="right" w:pos="8306"/>
      </w:tabs>
      <w:snapToGrid w:val="0"/>
      <w:jc w:val="center"/>
    </w:pPr>
    <w:rPr>
      <w:sz w:val="18"/>
      <w:szCs w:val="18"/>
    </w:rPr>
  </w:style>
  <w:style w:type="paragraph" w:styleId="aa">
    <w:name w:val="List Paragraph"/>
    <w:basedOn w:val="a"/>
    <w:uiPriority w:val="34"/>
    <w:qFormat/>
    <w:rsid w:val="004310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84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283</Words>
  <Characters>1619</Characters>
  <Application>Microsoft Office Word</Application>
  <DocSecurity>0</DocSecurity>
  <Lines>13</Lines>
  <Paragraphs>3</Paragraphs>
  <ScaleCrop>false</ScaleCrop>
  <Company>cnu</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首都师范大学研究生部文件</dc:title>
  <dc:creator>yhb</dc:creator>
  <cp:lastModifiedBy>李学文</cp:lastModifiedBy>
  <cp:revision>2</cp:revision>
  <cp:lastPrinted>2017-03-07T00:43:00Z</cp:lastPrinted>
  <dcterms:created xsi:type="dcterms:W3CDTF">2019-01-08T03:30:00Z</dcterms:created>
  <dcterms:modified xsi:type="dcterms:W3CDTF">2019-01-08T03:30:00Z</dcterms:modified>
</cp:coreProperties>
</file>